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8B" w:rsidRPr="00AD3C30" w:rsidRDefault="00F7742F" w:rsidP="009D6542">
      <w:pPr>
        <w:pStyle w:val="Title"/>
        <w:jc w:val="center"/>
        <w:rPr>
          <w:sz w:val="96"/>
          <w:szCs w:val="96"/>
        </w:rPr>
      </w:pPr>
      <w:r>
        <w:rPr>
          <w:sz w:val="96"/>
          <w:szCs w:val="96"/>
        </w:rPr>
        <w:t>Hip</w:t>
      </w:r>
      <w:r w:rsidR="009D6542" w:rsidRPr="00AD3C30">
        <w:rPr>
          <w:sz w:val="96"/>
          <w:szCs w:val="96"/>
        </w:rPr>
        <w:t xml:space="preserve"> Surgery</w:t>
      </w: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E2728D" w:rsidRDefault="00E2728D" w:rsidP="0027189E">
      <w:pPr>
        <w:spacing w:line="240" w:lineRule="auto"/>
        <w:contextualSpacing/>
        <w:jc w:val="center"/>
      </w:pPr>
    </w:p>
    <w:p w:rsidR="00E2728D" w:rsidRDefault="00E2728D" w:rsidP="0027189E">
      <w:pPr>
        <w:spacing w:line="240" w:lineRule="auto"/>
        <w:contextualSpacing/>
        <w:jc w:val="center"/>
      </w:pPr>
    </w:p>
    <w:p w:rsidR="00E2728D" w:rsidRDefault="00E2728D" w:rsidP="0027189E">
      <w:pPr>
        <w:spacing w:line="240" w:lineRule="auto"/>
        <w:contextualSpacing/>
        <w:jc w:val="center"/>
      </w:pPr>
    </w:p>
    <w:p w:rsidR="00E2728D" w:rsidRDefault="00E2728D" w:rsidP="0027189E">
      <w:pPr>
        <w:spacing w:line="240" w:lineRule="auto"/>
        <w:contextualSpacing/>
        <w:jc w:val="center"/>
      </w:pPr>
      <w:r>
        <w:rPr>
          <w:noProof/>
        </w:rPr>
        <w:drawing>
          <wp:inline distT="0" distB="0" distL="0" distR="0">
            <wp:extent cx="3305175" cy="1666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ning Man.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5175" cy="1666875"/>
                    </a:xfrm>
                    <a:prstGeom prst="rect">
                      <a:avLst/>
                    </a:prstGeom>
                  </pic:spPr>
                </pic:pic>
              </a:graphicData>
            </a:graphic>
          </wp:inline>
        </w:drawing>
      </w: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27189E">
      <w:pPr>
        <w:spacing w:line="240" w:lineRule="auto"/>
        <w:contextualSpacing/>
        <w:jc w:val="center"/>
      </w:pPr>
    </w:p>
    <w:p w:rsidR="0027189E" w:rsidRDefault="0027189E" w:rsidP="006A4FA5">
      <w:pPr>
        <w:spacing w:line="240" w:lineRule="auto"/>
        <w:contextualSpacing/>
      </w:pPr>
    </w:p>
    <w:p w:rsidR="0027189E" w:rsidRDefault="0027189E" w:rsidP="0027189E">
      <w:pPr>
        <w:spacing w:line="240" w:lineRule="auto"/>
        <w:contextualSpacing/>
        <w:jc w:val="center"/>
        <w:rPr>
          <w:sz w:val="28"/>
          <w:szCs w:val="28"/>
        </w:rPr>
      </w:pPr>
      <w:r>
        <w:rPr>
          <w:sz w:val="28"/>
          <w:szCs w:val="28"/>
        </w:rPr>
        <w:t>Demetri M. Economedes, DO</w:t>
      </w:r>
    </w:p>
    <w:p w:rsidR="006A4FA5" w:rsidRDefault="0027189E" w:rsidP="006A4FA5">
      <w:pPr>
        <w:spacing w:line="240" w:lineRule="auto"/>
        <w:contextualSpacing/>
        <w:jc w:val="center"/>
        <w:rPr>
          <w:sz w:val="28"/>
          <w:szCs w:val="28"/>
        </w:rPr>
      </w:pPr>
      <w:r>
        <w:rPr>
          <w:sz w:val="28"/>
          <w:szCs w:val="28"/>
        </w:rPr>
        <w:t>Adult Reconstruction Specialist</w:t>
      </w:r>
    </w:p>
    <w:p w:rsidR="006A4FA5" w:rsidRDefault="006A4FA5" w:rsidP="006A4FA5">
      <w:pPr>
        <w:spacing w:line="240" w:lineRule="auto"/>
        <w:contextualSpacing/>
        <w:jc w:val="center"/>
        <w:rPr>
          <w:sz w:val="28"/>
          <w:szCs w:val="28"/>
        </w:rPr>
      </w:pPr>
      <w:r>
        <w:rPr>
          <w:sz w:val="28"/>
          <w:szCs w:val="28"/>
        </w:rPr>
        <w:t>The Joint Replacement Institute at</w:t>
      </w:r>
    </w:p>
    <w:p w:rsidR="0027189E" w:rsidRDefault="0027189E" w:rsidP="0027189E">
      <w:pPr>
        <w:spacing w:line="240" w:lineRule="auto"/>
        <w:contextualSpacing/>
        <w:jc w:val="center"/>
        <w:rPr>
          <w:sz w:val="28"/>
          <w:szCs w:val="28"/>
        </w:rPr>
      </w:pPr>
      <w:r>
        <w:rPr>
          <w:sz w:val="28"/>
          <w:szCs w:val="28"/>
        </w:rPr>
        <w:t xml:space="preserve">Cary Orthopaedics </w:t>
      </w:r>
    </w:p>
    <w:p w:rsidR="0027189E" w:rsidRDefault="0027189E" w:rsidP="0027189E">
      <w:pPr>
        <w:spacing w:line="240" w:lineRule="auto"/>
        <w:contextualSpacing/>
        <w:jc w:val="center"/>
        <w:rPr>
          <w:sz w:val="28"/>
          <w:szCs w:val="28"/>
        </w:rPr>
      </w:pPr>
      <w:r>
        <w:rPr>
          <w:sz w:val="28"/>
          <w:szCs w:val="28"/>
        </w:rPr>
        <w:t>1120 SE Cary Parkway</w:t>
      </w:r>
    </w:p>
    <w:p w:rsidR="0027189E" w:rsidRDefault="0027189E" w:rsidP="0027189E">
      <w:pPr>
        <w:spacing w:line="240" w:lineRule="auto"/>
        <w:contextualSpacing/>
        <w:jc w:val="center"/>
        <w:rPr>
          <w:sz w:val="28"/>
          <w:szCs w:val="28"/>
        </w:rPr>
      </w:pPr>
      <w:r>
        <w:rPr>
          <w:sz w:val="28"/>
          <w:szCs w:val="28"/>
        </w:rPr>
        <w:t>Suite 110</w:t>
      </w:r>
    </w:p>
    <w:p w:rsidR="0027189E" w:rsidRDefault="0027189E" w:rsidP="0027189E">
      <w:pPr>
        <w:spacing w:line="240" w:lineRule="auto"/>
        <w:contextualSpacing/>
        <w:jc w:val="center"/>
        <w:rPr>
          <w:sz w:val="28"/>
          <w:szCs w:val="28"/>
        </w:rPr>
      </w:pPr>
      <w:r>
        <w:rPr>
          <w:sz w:val="28"/>
          <w:szCs w:val="28"/>
        </w:rPr>
        <w:t>Cary, NC 27518</w:t>
      </w:r>
    </w:p>
    <w:p w:rsidR="0027189E" w:rsidRDefault="0027189E" w:rsidP="00B57C9E">
      <w:pPr>
        <w:pStyle w:val="Title"/>
        <w:jc w:val="center"/>
      </w:pPr>
      <w:r>
        <w:lastRenderedPageBreak/>
        <w:t>Table of Contents</w:t>
      </w:r>
    </w:p>
    <w:p w:rsidR="0027189E" w:rsidRDefault="0027189E" w:rsidP="0027189E">
      <w:pPr>
        <w:spacing w:line="240" w:lineRule="auto"/>
        <w:contextualSpacing/>
        <w:jc w:val="center"/>
        <w:rPr>
          <w:sz w:val="28"/>
          <w:szCs w:val="28"/>
        </w:rPr>
      </w:pPr>
    </w:p>
    <w:p w:rsidR="0027189E" w:rsidRDefault="0027189E" w:rsidP="0027189E">
      <w:pPr>
        <w:spacing w:line="240" w:lineRule="auto"/>
        <w:contextualSpacing/>
        <w:rPr>
          <w:sz w:val="28"/>
          <w:szCs w:val="28"/>
        </w:rPr>
      </w:pPr>
      <w:r>
        <w:rPr>
          <w:sz w:val="28"/>
          <w:szCs w:val="28"/>
        </w:rPr>
        <w:t>Who</w:t>
      </w:r>
      <w:r w:rsidR="0047235F">
        <w:rPr>
          <w:sz w:val="28"/>
          <w:szCs w:val="28"/>
        </w:rPr>
        <w:t xml:space="preserve"> and when</w:t>
      </w:r>
      <w:r>
        <w:rPr>
          <w:sz w:val="28"/>
          <w:szCs w:val="28"/>
        </w:rPr>
        <w:t xml:space="preserve"> to Call</w:t>
      </w:r>
      <w:r w:rsidR="0047235F">
        <w:rPr>
          <w:sz w:val="28"/>
          <w:szCs w:val="28"/>
        </w:rPr>
        <w:t>.</w:t>
      </w:r>
      <w:r>
        <w:rPr>
          <w:sz w:val="28"/>
          <w:szCs w:val="28"/>
        </w:rPr>
        <w:t>...................................................</w:t>
      </w:r>
      <w:r w:rsidR="00DA065D">
        <w:rPr>
          <w:sz w:val="28"/>
          <w:szCs w:val="28"/>
        </w:rPr>
        <w:t>......................</w:t>
      </w:r>
      <w:r w:rsidR="00DA065D">
        <w:rPr>
          <w:sz w:val="28"/>
          <w:szCs w:val="28"/>
        </w:rPr>
        <w:tab/>
      </w:r>
      <w:r>
        <w:rPr>
          <w:sz w:val="28"/>
          <w:szCs w:val="28"/>
        </w:rPr>
        <w:t>Page 3</w:t>
      </w:r>
    </w:p>
    <w:p w:rsidR="0027189E" w:rsidRPr="0027189E" w:rsidRDefault="0027189E" w:rsidP="0027189E">
      <w:pPr>
        <w:spacing w:line="240" w:lineRule="auto"/>
        <w:contextualSpacing/>
        <w:rPr>
          <w:sz w:val="28"/>
          <w:szCs w:val="28"/>
        </w:rPr>
      </w:pPr>
    </w:p>
    <w:p w:rsidR="0027189E" w:rsidRDefault="0027189E" w:rsidP="009D6542">
      <w:pPr>
        <w:rPr>
          <w:sz w:val="28"/>
          <w:szCs w:val="28"/>
        </w:rPr>
      </w:pPr>
      <w:r>
        <w:rPr>
          <w:sz w:val="28"/>
          <w:szCs w:val="28"/>
        </w:rPr>
        <w:t>Preparing for surgery and medic</w:t>
      </w:r>
      <w:r w:rsidR="00DA065D">
        <w:rPr>
          <w:sz w:val="28"/>
          <w:szCs w:val="28"/>
        </w:rPr>
        <w:t>ations to stop………………………………….</w:t>
      </w:r>
      <w:r w:rsidR="00DA065D">
        <w:rPr>
          <w:sz w:val="28"/>
          <w:szCs w:val="28"/>
        </w:rPr>
        <w:tab/>
      </w:r>
      <w:r>
        <w:rPr>
          <w:sz w:val="28"/>
          <w:szCs w:val="28"/>
        </w:rPr>
        <w:t>Page 4</w:t>
      </w:r>
      <w:r w:rsidR="00385887">
        <w:rPr>
          <w:sz w:val="28"/>
          <w:szCs w:val="28"/>
        </w:rPr>
        <w:t>-5</w:t>
      </w:r>
    </w:p>
    <w:p w:rsidR="0027189E" w:rsidRDefault="0027189E" w:rsidP="009D6542">
      <w:pPr>
        <w:rPr>
          <w:sz w:val="28"/>
          <w:szCs w:val="28"/>
        </w:rPr>
      </w:pPr>
      <w:r>
        <w:rPr>
          <w:sz w:val="28"/>
          <w:szCs w:val="28"/>
        </w:rPr>
        <w:t>Medications to take before and the morn</w:t>
      </w:r>
      <w:r w:rsidR="00DA065D">
        <w:rPr>
          <w:sz w:val="28"/>
          <w:szCs w:val="28"/>
        </w:rPr>
        <w:t>ing of surgery……………………</w:t>
      </w:r>
      <w:r w:rsidR="00DA065D">
        <w:rPr>
          <w:sz w:val="28"/>
          <w:szCs w:val="28"/>
        </w:rPr>
        <w:tab/>
        <w:t>Page 6</w:t>
      </w:r>
    </w:p>
    <w:p w:rsidR="0027189E" w:rsidRDefault="0027189E" w:rsidP="009D6542">
      <w:pPr>
        <w:rPr>
          <w:sz w:val="28"/>
          <w:szCs w:val="28"/>
        </w:rPr>
      </w:pPr>
      <w:r>
        <w:rPr>
          <w:sz w:val="28"/>
          <w:szCs w:val="28"/>
        </w:rPr>
        <w:t>Medications to take after s</w:t>
      </w:r>
      <w:r w:rsidR="00DA065D">
        <w:rPr>
          <w:sz w:val="28"/>
          <w:szCs w:val="28"/>
        </w:rPr>
        <w:t>urgery……………………………………………………..</w:t>
      </w:r>
      <w:r w:rsidR="00DA065D">
        <w:rPr>
          <w:sz w:val="28"/>
          <w:szCs w:val="28"/>
        </w:rPr>
        <w:tab/>
        <w:t>Page 7</w:t>
      </w:r>
    </w:p>
    <w:p w:rsidR="0027189E" w:rsidRDefault="0027189E" w:rsidP="009D6542">
      <w:pPr>
        <w:rPr>
          <w:sz w:val="28"/>
          <w:szCs w:val="28"/>
        </w:rPr>
      </w:pPr>
      <w:r>
        <w:rPr>
          <w:sz w:val="28"/>
          <w:szCs w:val="28"/>
        </w:rPr>
        <w:t>Physical Therapy………</w:t>
      </w:r>
      <w:r w:rsidR="00DA065D">
        <w:rPr>
          <w:sz w:val="28"/>
          <w:szCs w:val="28"/>
        </w:rPr>
        <w:t>………………………………………………………………………..</w:t>
      </w:r>
      <w:r w:rsidR="00DA065D">
        <w:rPr>
          <w:sz w:val="28"/>
          <w:szCs w:val="28"/>
        </w:rPr>
        <w:tab/>
      </w:r>
      <w:r w:rsidR="0047235F">
        <w:rPr>
          <w:sz w:val="28"/>
          <w:szCs w:val="28"/>
        </w:rPr>
        <w:t>Page 8-9</w:t>
      </w:r>
    </w:p>
    <w:p w:rsidR="0027189E" w:rsidRDefault="0027189E" w:rsidP="009D6542">
      <w:pPr>
        <w:rPr>
          <w:sz w:val="28"/>
          <w:szCs w:val="28"/>
        </w:rPr>
      </w:pPr>
      <w:r>
        <w:rPr>
          <w:sz w:val="28"/>
          <w:szCs w:val="28"/>
        </w:rPr>
        <w:t>What to expect after surgery</w:t>
      </w:r>
      <w:r w:rsidR="00FB5B1A">
        <w:rPr>
          <w:sz w:val="28"/>
          <w:szCs w:val="28"/>
        </w:rPr>
        <w:t>……………………………………………………………</w:t>
      </w:r>
      <w:r w:rsidR="00DA065D">
        <w:rPr>
          <w:sz w:val="28"/>
          <w:szCs w:val="28"/>
        </w:rPr>
        <w:t>..</w:t>
      </w:r>
      <w:r w:rsidR="00DA065D">
        <w:rPr>
          <w:sz w:val="28"/>
          <w:szCs w:val="28"/>
        </w:rPr>
        <w:tab/>
        <w:t>Page 10</w:t>
      </w:r>
    </w:p>
    <w:p w:rsidR="0027189E" w:rsidRDefault="0027189E" w:rsidP="009D6542">
      <w:pPr>
        <w:rPr>
          <w:sz w:val="28"/>
          <w:szCs w:val="28"/>
        </w:rPr>
      </w:pPr>
      <w:r>
        <w:rPr>
          <w:sz w:val="28"/>
          <w:szCs w:val="28"/>
        </w:rPr>
        <w:t xml:space="preserve">Important information to read before calling the </w:t>
      </w:r>
      <w:r w:rsidR="00DA065D">
        <w:rPr>
          <w:sz w:val="28"/>
          <w:szCs w:val="28"/>
        </w:rPr>
        <w:t>office……………………..</w:t>
      </w:r>
      <w:r w:rsidR="00DA065D">
        <w:rPr>
          <w:sz w:val="28"/>
          <w:szCs w:val="28"/>
        </w:rPr>
        <w:tab/>
        <w:t>Page 11</w:t>
      </w:r>
    </w:p>
    <w:p w:rsidR="001A1006" w:rsidRDefault="001A1006" w:rsidP="009D6542">
      <w:pPr>
        <w:rPr>
          <w:sz w:val="28"/>
          <w:szCs w:val="28"/>
        </w:rPr>
      </w:pPr>
      <w:r>
        <w:rPr>
          <w:sz w:val="28"/>
          <w:szCs w:val="28"/>
        </w:rPr>
        <w:t>Infection and prevention</w:t>
      </w:r>
      <w:r w:rsidR="00DA065D">
        <w:rPr>
          <w:sz w:val="28"/>
          <w:szCs w:val="28"/>
        </w:rPr>
        <w:t>…………………………………………………………………….</w:t>
      </w:r>
      <w:r w:rsidR="00DA065D">
        <w:rPr>
          <w:sz w:val="28"/>
          <w:szCs w:val="28"/>
        </w:rPr>
        <w:tab/>
        <w:t>Page 12</w:t>
      </w:r>
    </w:p>
    <w:p w:rsidR="0027189E" w:rsidRDefault="0027189E" w:rsidP="009D6542">
      <w:pPr>
        <w:rPr>
          <w:sz w:val="28"/>
          <w:szCs w:val="28"/>
        </w:rPr>
      </w:pPr>
    </w:p>
    <w:p w:rsidR="0027189E" w:rsidRDefault="0027189E" w:rsidP="009D6542">
      <w:pPr>
        <w:rPr>
          <w:sz w:val="28"/>
          <w:szCs w:val="28"/>
        </w:rPr>
      </w:pPr>
    </w:p>
    <w:p w:rsidR="0027189E" w:rsidRDefault="0027189E" w:rsidP="009D6542">
      <w:pPr>
        <w:rPr>
          <w:sz w:val="28"/>
          <w:szCs w:val="28"/>
        </w:rPr>
      </w:pPr>
    </w:p>
    <w:p w:rsidR="0027189E" w:rsidRDefault="0027189E" w:rsidP="009D6542">
      <w:pPr>
        <w:rPr>
          <w:sz w:val="28"/>
          <w:szCs w:val="28"/>
        </w:rPr>
      </w:pPr>
    </w:p>
    <w:p w:rsidR="0027189E" w:rsidRDefault="0027189E" w:rsidP="009D6542">
      <w:pPr>
        <w:rPr>
          <w:sz w:val="28"/>
          <w:szCs w:val="28"/>
        </w:rPr>
      </w:pPr>
    </w:p>
    <w:p w:rsidR="0027189E" w:rsidRDefault="0027189E" w:rsidP="009D6542">
      <w:pPr>
        <w:rPr>
          <w:sz w:val="28"/>
          <w:szCs w:val="28"/>
        </w:rPr>
      </w:pPr>
    </w:p>
    <w:p w:rsidR="0027189E" w:rsidRDefault="0027189E" w:rsidP="009D6542">
      <w:pPr>
        <w:rPr>
          <w:sz w:val="28"/>
          <w:szCs w:val="28"/>
        </w:rPr>
      </w:pPr>
    </w:p>
    <w:p w:rsidR="0027189E" w:rsidRDefault="0027189E" w:rsidP="009D6542">
      <w:pPr>
        <w:rPr>
          <w:sz w:val="28"/>
          <w:szCs w:val="28"/>
        </w:rPr>
      </w:pPr>
    </w:p>
    <w:p w:rsidR="0027189E" w:rsidRDefault="0027189E" w:rsidP="009D6542">
      <w:pPr>
        <w:rPr>
          <w:sz w:val="28"/>
          <w:szCs w:val="28"/>
        </w:rPr>
      </w:pPr>
    </w:p>
    <w:p w:rsidR="0027189E" w:rsidRDefault="0027189E" w:rsidP="009D6542">
      <w:pPr>
        <w:rPr>
          <w:sz w:val="28"/>
          <w:szCs w:val="28"/>
        </w:rPr>
      </w:pPr>
    </w:p>
    <w:p w:rsidR="0047235F" w:rsidRDefault="0047235F" w:rsidP="009D6542">
      <w:pPr>
        <w:rPr>
          <w:sz w:val="28"/>
          <w:szCs w:val="28"/>
        </w:rPr>
      </w:pPr>
    </w:p>
    <w:p w:rsidR="0027189E" w:rsidRDefault="0027189E" w:rsidP="0027189E">
      <w:pPr>
        <w:pStyle w:val="Title"/>
        <w:jc w:val="center"/>
      </w:pPr>
      <w:r>
        <w:lastRenderedPageBreak/>
        <w:t>Who</w:t>
      </w:r>
      <w:r w:rsidR="0047235F">
        <w:t xml:space="preserve"> and When to C</w:t>
      </w:r>
      <w:r>
        <w:t>all?</w:t>
      </w:r>
    </w:p>
    <w:p w:rsidR="0027189E" w:rsidRPr="00B57C9E" w:rsidRDefault="00B57C9E" w:rsidP="007B29EA">
      <w:pPr>
        <w:jc w:val="center"/>
        <w:rPr>
          <w:b/>
          <w:sz w:val="28"/>
          <w:szCs w:val="28"/>
        </w:rPr>
      </w:pPr>
      <w:r w:rsidRPr="00B57C9E">
        <w:rPr>
          <w:b/>
          <w:sz w:val="28"/>
          <w:szCs w:val="28"/>
        </w:rPr>
        <w:t>Medications, pain or nursing questions:</w:t>
      </w:r>
    </w:p>
    <w:p w:rsidR="00B57C9E" w:rsidRDefault="00B57C9E" w:rsidP="007B29EA">
      <w:pPr>
        <w:jc w:val="center"/>
        <w:rPr>
          <w:sz w:val="28"/>
          <w:szCs w:val="28"/>
        </w:rPr>
      </w:pPr>
      <w:r>
        <w:rPr>
          <w:sz w:val="28"/>
          <w:szCs w:val="28"/>
        </w:rPr>
        <w:t>Kathleen Boyle</w:t>
      </w:r>
      <w:r w:rsidR="007B29EA">
        <w:rPr>
          <w:sz w:val="28"/>
          <w:szCs w:val="28"/>
        </w:rPr>
        <w:t>, LPN</w:t>
      </w:r>
      <w:r w:rsidR="007E14B1">
        <w:rPr>
          <w:sz w:val="28"/>
          <w:szCs w:val="28"/>
        </w:rPr>
        <w:t xml:space="preserve"> (919) 492-4992 ext. 1162</w:t>
      </w:r>
    </w:p>
    <w:p w:rsidR="00B57C9E" w:rsidRPr="00B57C9E" w:rsidRDefault="00B57C9E" w:rsidP="007B29EA">
      <w:pPr>
        <w:jc w:val="center"/>
        <w:rPr>
          <w:b/>
          <w:sz w:val="28"/>
          <w:szCs w:val="28"/>
        </w:rPr>
      </w:pPr>
      <w:r w:rsidRPr="00B57C9E">
        <w:rPr>
          <w:b/>
          <w:sz w:val="28"/>
          <w:szCs w:val="28"/>
        </w:rPr>
        <w:t>Scheduling, follow-up appointments:</w:t>
      </w:r>
    </w:p>
    <w:p w:rsidR="00B57C9E" w:rsidRDefault="00B57C9E" w:rsidP="007B29EA">
      <w:pPr>
        <w:jc w:val="center"/>
        <w:rPr>
          <w:sz w:val="28"/>
          <w:szCs w:val="28"/>
        </w:rPr>
      </w:pPr>
      <w:r>
        <w:rPr>
          <w:sz w:val="28"/>
          <w:szCs w:val="28"/>
        </w:rPr>
        <w:t>Debbie I</w:t>
      </w:r>
      <w:r w:rsidR="00E73604">
        <w:rPr>
          <w:sz w:val="28"/>
          <w:szCs w:val="28"/>
        </w:rPr>
        <w:t>cardi</w:t>
      </w:r>
      <w:r>
        <w:rPr>
          <w:sz w:val="28"/>
          <w:szCs w:val="28"/>
        </w:rPr>
        <w:t xml:space="preserve"> (919) 467-4992 ext. 1141</w:t>
      </w:r>
    </w:p>
    <w:p w:rsidR="00B57C9E" w:rsidRPr="00B57C9E" w:rsidRDefault="00B57C9E" w:rsidP="007B29EA">
      <w:pPr>
        <w:jc w:val="center"/>
        <w:rPr>
          <w:b/>
          <w:sz w:val="28"/>
          <w:szCs w:val="28"/>
        </w:rPr>
      </w:pPr>
      <w:r w:rsidRPr="00B57C9E">
        <w:rPr>
          <w:b/>
          <w:sz w:val="28"/>
          <w:szCs w:val="28"/>
        </w:rPr>
        <w:t>After hours questions:</w:t>
      </w:r>
    </w:p>
    <w:p w:rsidR="00B57C9E" w:rsidRPr="0027189E" w:rsidRDefault="00B57C9E" w:rsidP="007B29EA">
      <w:pPr>
        <w:jc w:val="center"/>
        <w:rPr>
          <w:sz w:val="28"/>
          <w:szCs w:val="28"/>
        </w:rPr>
      </w:pPr>
      <w:r>
        <w:rPr>
          <w:sz w:val="28"/>
          <w:szCs w:val="28"/>
        </w:rPr>
        <w:t>Demet</w:t>
      </w:r>
      <w:r w:rsidR="001E1F72">
        <w:rPr>
          <w:sz w:val="28"/>
          <w:szCs w:val="28"/>
        </w:rPr>
        <w:t>ri Economedes, DO (919)</w:t>
      </w:r>
      <w:r w:rsidR="007E14B1">
        <w:rPr>
          <w:sz w:val="28"/>
          <w:szCs w:val="28"/>
        </w:rPr>
        <w:t>621-8380</w:t>
      </w:r>
    </w:p>
    <w:p w:rsidR="009D6542" w:rsidRDefault="009D6542" w:rsidP="009D6542"/>
    <w:p w:rsidR="0047235F" w:rsidRDefault="0047235F" w:rsidP="0047235F">
      <w:pPr>
        <w:jc w:val="center"/>
        <w:rPr>
          <w:b/>
          <w:sz w:val="28"/>
          <w:szCs w:val="28"/>
        </w:rPr>
      </w:pPr>
      <w:r>
        <w:rPr>
          <w:b/>
          <w:sz w:val="28"/>
          <w:szCs w:val="28"/>
        </w:rPr>
        <w:t>When to call?</w:t>
      </w:r>
    </w:p>
    <w:p w:rsidR="0047235F" w:rsidRPr="0047235F" w:rsidRDefault="0047235F" w:rsidP="0047235F">
      <w:pPr>
        <w:pStyle w:val="ListParagraph"/>
        <w:numPr>
          <w:ilvl w:val="0"/>
          <w:numId w:val="14"/>
        </w:numPr>
        <w:rPr>
          <w:b/>
          <w:sz w:val="28"/>
          <w:szCs w:val="28"/>
        </w:rPr>
      </w:pPr>
      <w:r>
        <w:rPr>
          <w:sz w:val="28"/>
          <w:szCs w:val="28"/>
        </w:rPr>
        <w:t>Consistent fever &gt; 101</w:t>
      </w:r>
    </w:p>
    <w:p w:rsidR="0047235F" w:rsidRPr="0047235F" w:rsidRDefault="0047235F" w:rsidP="0047235F">
      <w:pPr>
        <w:pStyle w:val="ListParagraph"/>
        <w:numPr>
          <w:ilvl w:val="0"/>
          <w:numId w:val="14"/>
        </w:numPr>
        <w:rPr>
          <w:b/>
          <w:sz w:val="28"/>
          <w:szCs w:val="28"/>
        </w:rPr>
      </w:pPr>
      <w:r>
        <w:rPr>
          <w:sz w:val="28"/>
          <w:szCs w:val="28"/>
        </w:rPr>
        <w:t>Increasing swelling or draining</w:t>
      </w:r>
    </w:p>
    <w:p w:rsidR="0047235F" w:rsidRPr="0047235F" w:rsidRDefault="0047235F" w:rsidP="0047235F">
      <w:pPr>
        <w:pStyle w:val="ListParagraph"/>
        <w:numPr>
          <w:ilvl w:val="0"/>
          <w:numId w:val="14"/>
        </w:numPr>
        <w:rPr>
          <w:b/>
          <w:sz w:val="28"/>
          <w:szCs w:val="28"/>
        </w:rPr>
      </w:pPr>
      <w:r>
        <w:rPr>
          <w:sz w:val="28"/>
          <w:szCs w:val="28"/>
        </w:rPr>
        <w:t>Uncontrolled pain</w:t>
      </w:r>
    </w:p>
    <w:p w:rsidR="0047235F" w:rsidRPr="0047235F" w:rsidRDefault="0047235F" w:rsidP="0047235F">
      <w:pPr>
        <w:pStyle w:val="ListParagraph"/>
        <w:numPr>
          <w:ilvl w:val="0"/>
          <w:numId w:val="14"/>
        </w:numPr>
        <w:rPr>
          <w:b/>
          <w:sz w:val="28"/>
          <w:szCs w:val="28"/>
        </w:rPr>
      </w:pPr>
      <w:r>
        <w:rPr>
          <w:sz w:val="28"/>
          <w:szCs w:val="28"/>
        </w:rPr>
        <w:t>Inability to bear weight on operative extremity</w:t>
      </w:r>
    </w:p>
    <w:p w:rsidR="0047235F" w:rsidRPr="0047235F" w:rsidRDefault="0047235F" w:rsidP="0047235F">
      <w:pPr>
        <w:pStyle w:val="ListParagraph"/>
        <w:numPr>
          <w:ilvl w:val="0"/>
          <w:numId w:val="14"/>
        </w:numPr>
        <w:rPr>
          <w:b/>
          <w:sz w:val="28"/>
          <w:szCs w:val="28"/>
        </w:rPr>
      </w:pPr>
      <w:r>
        <w:rPr>
          <w:sz w:val="28"/>
          <w:szCs w:val="28"/>
        </w:rPr>
        <w:t>Severe insomnia</w:t>
      </w:r>
    </w:p>
    <w:p w:rsidR="0047235F" w:rsidRPr="0047235F" w:rsidRDefault="0047235F" w:rsidP="0047235F">
      <w:pPr>
        <w:pStyle w:val="ListParagraph"/>
        <w:numPr>
          <w:ilvl w:val="0"/>
          <w:numId w:val="14"/>
        </w:numPr>
        <w:rPr>
          <w:b/>
          <w:sz w:val="28"/>
          <w:szCs w:val="28"/>
        </w:rPr>
      </w:pPr>
      <w:r>
        <w:rPr>
          <w:sz w:val="28"/>
          <w:szCs w:val="28"/>
        </w:rPr>
        <w:t>Confusion</w:t>
      </w:r>
    </w:p>
    <w:p w:rsidR="0047235F" w:rsidRPr="0047235F" w:rsidRDefault="0047235F" w:rsidP="0047235F">
      <w:pPr>
        <w:pStyle w:val="ListParagraph"/>
        <w:numPr>
          <w:ilvl w:val="0"/>
          <w:numId w:val="14"/>
        </w:numPr>
        <w:rPr>
          <w:b/>
          <w:sz w:val="28"/>
          <w:szCs w:val="28"/>
        </w:rPr>
      </w:pPr>
      <w:r>
        <w:rPr>
          <w:sz w:val="28"/>
          <w:szCs w:val="28"/>
        </w:rPr>
        <w:t>Painful swelling in leg with coolness within the leg or foot</w:t>
      </w:r>
      <w:r w:rsidRPr="0047235F">
        <w:rPr>
          <w:sz w:val="28"/>
          <w:szCs w:val="28"/>
        </w:rPr>
        <w:t xml:space="preserve"> </w:t>
      </w:r>
    </w:p>
    <w:p w:rsidR="0047235F" w:rsidRPr="0047235F" w:rsidRDefault="0047235F" w:rsidP="0047235F">
      <w:pPr>
        <w:jc w:val="center"/>
        <w:rPr>
          <w:b/>
          <w:sz w:val="28"/>
          <w:szCs w:val="28"/>
        </w:rPr>
      </w:pPr>
    </w:p>
    <w:p w:rsidR="009D6542" w:rsidRDefault="009D6542" w:rsidP="009D6542"/>
    <w:p w:rsidR="009D6542" w:rsidRDefault="009D6542" w:rsidP="009D6542"/>
    <w:p w:rsidR="00333AD3" w:rsidRDefault="00333AD3" w:rsidP="009D6542"/>
    <w:p w:rsidR="00333AD3" w:rsidRDefault="00333AD3" w:rsidP="009D6542"/>
    <w:p w:rsidR="0047235F" w:rsidRDefault="0047235F" w:rsidP="009D6542"/>
    <w:p w:rsidR="00333AD3" w:rsidRDefault="00333AD3" w:rsidP="009D6542"/>
    <w:p w:rsidR="00333AD3" w:rsidRDefault="00333AD3" w:rsidP="00333AD3">
      <w:pPr>
        <w:pStyle w:val="Title"/>
        <w:jc w:val="center"/>
      </w:pPr>
      <w:r>
        <w:lastRenderedPageBreak/>
        <w:t>Preparing for Surgery</w:t>
      </w:r>
    </w:p>
    <w:p w:rsidR="00333AD3" w:rsidRDefault="00333AD3" w:rsidP="00333AD3">
      <w:pPr>
        <w:rPr>
          <w:sz w:val="28"/>
          <w:szCs w:val="28"/>
        </w:rPr>
      </w:pPr>
      <w:r>
        <w:rPr>
          <w:sz w:val="28"/>
          <w:szCs w:val="28"/>
        </w:rPr>
        <w:t>Consult with your family physician and cardiologist prior to discontinuing medications but we ask that</w:t>
      </w:r>
    </w:p>
    <w:p w:rsidR="00333AD3" w:rsidRDefault="00333AD3" w:rsidP="00333AD3">
      <w:pPr>
        <w:rPr>
          <w:sz w:val="28"/>
          <w:szCs w:val="28"/>
        </w:rPr>
      </w:pPr>
      <w:r>
        <w:rPr>
          <w:sz w:val="28"/>
          <w:szCs w:val="28"/>
        </w:rPr>
        <w:t xml:space="preserve">7-10 days prior to surgery you </w:t>
      </w:r>
      <w:r w:rsidR="00330728">
        <w:rPr>
          <w:sz w:val="28"/>
          <w:szCs w:val="28"/>
        </w:rPr>
        <w:t xml:space="preserve">must </w:t>
      </w:r>
      <w:r>
        <w:rPr>
          <w:sz w:val="28"/>
          <w:szCs w:val="28"/>
        </w:rPr>
        <w:t>stop</w:t>
      </w:r>
    </w:p>
    <w:p w:rsidR="00333AD3" w:rsidRDefault="00333AD3" w:rsidP="00333AD3">
      <w:pPr>
        <w:pStyle w:val="ListParagraph"/>
        <w:numPr>
          <w:ilvl w:val="0"/>
          <w:numId w:val="1"/>
        </w:numPr>
        <w:rPr>
          <w:sz w:val="28"/>
          <w:szCs w:val="28"/>
        </w:rPr>
      </w:pPr>
      <w:r>
        <w:rPr>
          <w:sz w:val="28"/>
          <w:szCs w:val="28"/>
        </w:rPr>
        <w:t>Aspirin</w:t>
      </w:r>
    </w:p>
    <w:p w:rsidR="00333AD3" w:rsidRDefault="00333AD3" w:rsidP="00333AD3">
      <w:pPr>
        <w:pStyle w:val="ListParagraph"/>
        <w:numPr>
          <w:ilvl w:val="0"/>
          <w:numId w:val="1"/>
        </w:numPr>
        <w:rPr>
          <w:sz w:val="28"/>
          <w:szCs w:val="28"/>
        </w:rPr>
      </w:pPr>
      <w:r>
        <w:rPr>
          <w:sz w:val="28"/>
          <w:szCs w:val="28"/>
        </w:rPr>
        <w:t>Plavix</w:t>
      </w:r>
    </w:p>
    <w:p w:rsidR="00333AD3" w:rsidRDefault="00333AD3" w:rsidP="00333AD3">
      <w:pPr>
        <w:pStyle w:val="ListParagraph"/>
        <w:numPr>
          <w:ilvl w:val="0"/>
          <w:numId w:val="1"/>
        </w:numPr>
        <w:rPr>
          <w:sz w:val="28"/>
          <w:szCs w:val="28"/>
        </w:rPr>
      </w:pPr>
      <w:r>
        <w:rPr>
          <w:sz w:val="28"/>
          <w:szCs w:val="28"/>
        </w:rPr>
        <w:t>Anti-inflammatory medications</w:t>
      </w:r>
    </w:p>
    <w:p w:rsidR="00333AD3" w:rsidRDefault="00333AD3" w:rsidP="00333AD3">
      <w:pPr>
        <w:pStyle w:val="ListParagraph"/>
        <w:numPr>
          <w:ilvl w:val="0"/>
          <w:numId w:val="1"/>
        </w:numPr>
        <w:rPr>
          <w:sz w:val="28"/>
          <w:szCs w:val="28"/>
        </w:rPr>
      </w:pPr>
      <w:r>
        <w:rPr>
          <w:sz w:val="28"/>
          <w:szCs w:val="28"/>
        </w:rPr>
        <w:t>Herbal Supplements</w:t>
      </w:r>
    </w:p>
    <w:p w:rsidR="00333AD3" w:rsidRDefault="00333AD3" w:rsidP="00333AD3">
      <w:pPr>
        <w:pStyle w:val="ListParagraph"/>
        <w:numPr>
          <w:ilvl w:val="0"/>
          <w:numId w:val="1"/>
        </w:numPr>
        <w:rPr>
          <w:sz w:val="28"/>
          <w:szCs w:val="28"/>
        </w:rPr>
      </w:pPr>
      <w:r>
        <w:rPr>
          <w:sz w:val="28"/>
          <w:szCs w:val="28"/>
        </w:rPr>
        <w:t>Vitamins (of all kinds)</w:t>
      </w:r>
    </w:p>
    <w:p w:rsidR="00333AD3" w:rsidRDefault="00333AD3" w:rsidP="00333AD3">
      <w:pPr>
        <w:rPr>
          <w:sz w:val="28"/>
          <w:szCs w:val="28"/>
        </w:rPr>
      </w:pPr>
      <w:r>
        <w:rPr>
          <w:sz w:val="28"/>
          <w:szCs w:val="28"/>
        </w:rPr>
        <w:t>5 days prior to surgery you must stop</w:t>
      </w:r>
    </w:p>
    <w:p w:rsidR="00333AD3" w:rsidRDefault="00333AD3" w:rsidP="00333AD3">
      <w:pPr>
        <w:pStyle w:val="ListParagraph"/>
        <w:numPr>
          <w:ilvl w:val="0"/>
          <w:numId w:val="2"/>
        </w:numPr>
        <w:rPr>
          <w:sz w:val="28"/>
          <w:szCs w:val="28"/>
        </w:rPr>
      </w:pPr>
      <w:r>
        <w:rPr>
          <w:sz w:val="28"/>
          <w:szCs w:val="28"/>
        </w:rPr>
        <w:t>Coumadin</w:t>
      </w:r>
    </w:p>
    <w:p w:rsidR="00333AD3" w:rsidRDefault="00333AD3" w:rsidP="00333AD3">
      <w:pPr>
        <w:rPr>
          <w:sz w:val="28"/>
          <w:szCs w:val="28"/>
        </w:rPr>
      </w:pPr>
      <w:r>
        <w:rPr>
          <w:sz w:val="28"/>
          <w:szCs w:val="28"/>
        </w:rPr>
        <w:t>You may continue to use medications such as:</w:t>
      </w:r>
    </w:p>
    <w:p w:rsidR="00333AD3" w:rsidRDefault="00333AD3" w:rsidP="00333AD3">
      <w:pPr>
        <w:pStyle w:val="ListParagraph"/>
        <w:numPr>
          <w:ilvl w:val="0"/>
          <w:numId w:val="2"/>
        </w:numPr>
        <w:rPr>
          <w:sz w:val="28"/>
          <w:szCs w:val="28"/>
        </w:rPr>
      </w:pPr>
      <w:r>
        <w:rPr>
          <w:sz w:val="28"/>
          <w:szCs w:val="28"/>
        </w:rPr>
        <w:t>Tylenol</w:t>
      </w:r>
    </w:p>
    <w:p w:rsidR="00333AD3" w:rsidRDefault="00333AD3" w:rsidP="00333AD3">
      <w:pPr>
        <w:pStyle w:val="ListParagraph"/>
        <w:numPr>
          <w:ilvl w:val="0"/>
          <w:numId w:val="2"/>
        </w:numPr>
        <w:rPr>
          <w:sz w:val="28"/>
          <w:szCs w:val="28"/>
        </w:rPr>
      </w:pPr>
      <w:r>
        <w:rPr>
          <w:sz w:val="28"/>
          <w:szCs w:val="28"/>
        </w:rPr>
        <w:t>Ultram</w:t>
      </w:r>
    </w:p>
    <w:p w:rsidR="00333AD3" w:rsidRDefault="00333AD3" w:rsidP="00333AD3">
      <w:pPr>
        <w:pStyle w:val="ListParagraph"/>
        <w:numPr>
          <w:ilvl w:val="0"/>
          <w:numId w:val="2"/>
        </w:numPr>
        <w:rPr>
          <w:sz w:val="28"/>
          <w:szCs w:val="28"/>
        </w:rPr>
      </w:pPr>
      <w:r>
        <w:rPr>
          <w:sz w:val="28"/>
          <w:szCs w:val="28"/>
        </w:rPr>
        <w:t>Ultracet</w:t>
      </w:r>
    </w:p>
    <w:p w:rsidR="00333AD3" w:rsidRDefault="00333AD3" w:rsidP="00333AD3">
      <w:pPr>
        <w:pStyle w:val="ListParagraph"/>
        <w:numPr>
          <w:ilvl w:val="0"/>
          <w:numId w:val="2"/>
        </w:numPr>
        <w:rPr>
          <w:sz w:val="28"/>
          <w:szCs w:val="28"/>
        </w:rPr>
      </w:pPr>
      <w:r>
        <w:rPr>
          <w:sz w:val="28"/>
          <w:szCs w:val="28"/>
        </w:rPr>
        <w:t>Glucosamine Chondroitin</w:t>
      </w:r>
    </w:p>
    <w:p w:rsidR="00084003" w:rsidRDefault="00084003" w:rsidP="00084003">
      <w:pPr>
        <w:rPr>
          <w:sz w:val="28"/>
          <w:szCs w:val="28"/>
        </w:rPr>
      </w:pPr>
    </w:p>
    <w:p w:rsidR="00084003" w:rsidRDefault="00084003" w:rsidP="00084003">
      <w:pPr>
        <w:rPr>
          <w:sz w:val="28"/>
          <w:szCs w:val="28"/>
        </w:rPr>
      </w:pPr>
    </w:p>
    <w:p w:rsidR="00084003" w:rsidRDefault="00084003" w:rsidP="00084003">
      <w:pPr>
        <w:rPr>
          <w:sz w:val="28"/>
          <w:szCs w:val="28"/>
        </w:rPr>
      </w:pPr>
    </w:p>
    <w:p w:rsidR="00084003" w:rsidRDefault="00084003" w:rsidP="00084003">
      <w:pPr>
        <w:rPr>
          <w:sz w:val="28"/>
          <w:szCs w:val="28"/>
        </w:rPr>
      </w:pPr>
    </w:p>
    <w:p w:rsidR="00084003" w:rsidRDefault="00084003" w:rsidP="00084003">
      <w:pPr>
        <w:rPr>
          <w:sz w:val="28"/>
          <w:szCs w:val="28"/>
        </w:rPr>
      </w:pPr>
    </w:p>
    <w:p w:rsidR="00084003" w:rsidRDefault="00084003" w:rsidP="00084003">
      <w:pPr>
        <w:rPr>
          <w:sz w:val="28"/>
          <w:szCs w:val="28"/>
        </w:rPr>
      </w:pPr>
    </w:p>
    <w:p w:rsidR="00084003" w:rsidRDefault="00084003" w:rsidP="00084003">
      <w:pPr>
        <w:rPr>
          <w:sz w:val="28"/>
          <w:szCs w:val="28"/>
        </w:rPr>
      </w:pPr>
    </w:p>
    <w:p w:rsidR="00084003" w:rsidRDefault="00084003" w:rsidP="00084003">
      <w:pPr>
        <w:pStyle w:val="Title"/>
        <w:jc w:val="center"/>
      </w:pPr>
      <w:r>
        <w:lastRenderedPageBreak/>
        <w:t>Preparing for surgery</w:t>
      </w:r>
    </w:p>
    <w:p w:rsidR="00084003" w:rsidRPr="00031C5C" w:rsidRDefault="00385887" w:rsidP="00084003">
      <w:pPr>
        <w:rPr>
          <w:b/>
          <w:sz w:val="28"/>
          <w:szCs w:val="28"/>
        </w:rPr>
      </w:pPr>
      <w:r w:rsidRPr="00031C5C">
        <w:rPr>
          <w:b/>
          <w:sz w:val="28"/>
          <w:szCs w:val="28"/>
        </w:rPr>
        <w:t>In addition to the medication changes we ask that you:</w:t>
      </w:r>
    </w:p>
    <w:p w:rsidR="00385887" w:rsidRPr="00031C5C" w:rsidRDefault="00385887" w:rsidP="00385887">
      <w:pPr>
        <w:pStyle w:val="ListParagraph"/>
        <w:numPr>
          <w:ilvl w:val="0"/>
          <w:numId w:val="3"/>
        </w:numPr>
        <w:rPr>
          <w:sz w:val="28"/>
          <w:szCs w:val="28"/>
          <w:u w:val="single"/>
        </w:rPr>
      </w:pPr>
      <w:r w:rsidRPr="00031C5C">
        <w:rPr>
          <w:sz w:val="28"/>
          <w:szCs w:val="28"/>
          <w:u w:val="single"/>
        </w:rPr>
        <w:t xml:space="preserve">Cancel any dental </w:t>
      </w:r>
      <w:r w:rsidR="001167E0">
        <w:rPr>
          <w:sz w:val="28"/>
          <w:szCs w:val="28"/>
          <w:u w:val="single"/>
        </w:rPr>
        <w:t>appointme</w:t>
      </w:r>
      <w:r w:rsidRPr="00031C5C">
        <w:rPr>
          <w:sz w:val="28"/>
          <w:szCs w:val="28"/>
          <w:u w:val="single"/>
        </w:rPr>
        <w:t>nts that fall between 3 weeks prior to surgery and 3 months after surgery</w:t>
      </w:r>
    </w:p>
    <w:p w:rsidR="00385887" w:rsidRPr="00031C5C" w:rsidRDefault="00385887" w:rsidP="00385887">
      <w:pPr>
        <w:pStyle w:val="ListParagraph"/>
        <w:numPr>
          <w:ilvl w:val="0"/>
          <w:numId w:val="3"/>
        </w:numPr>
        <w:rPr>
          <w:sz w:val="28"/>
          <w:szCs w:val="28"/>
          <w:u w:val="single"/>
        </w:rPr>
      </w:pPr>
      <w:r w:rsidRPr="00031C5C">
        <w:rPr>
          <w:sz w:val="28"/>
          <w:szCs w:val="28"/>
          <w:u w:val="single"/>
        </w:rPr>
        <w:t>Avoid any injections into the surgical joint for 3 months before surgery</w:t>
      </w:r>
    </w:p>
    <w:p w:rsidR="00385887" w:rsidRDefault="00385887" w:rsidP="00385887">
      <w:pPr>
        <w:pStyle w:val="ListParagraph"/>
        <w:numPr>
          <w:ilvl w:val="0"/>
          <w:numId w:val="3"/>
        </w:numPr>
        <w:rPr>
          <w:sz w:val="28"/>
          <w:szCs w:val="28"/>
        </w:rPr>
      </w:pPr>
      <w:r>
        <w:rPr>
          <w:sz w:val="28"/>
          <w:szCs w:val="28"/>
        </w:rPr>
        <w:t>Ensure that a family member or friend accompany you to the hospital on the day of your surgery</w:t>
      </w:r>
    </w:p>
    <w:p w:rsidR="00385887" w:rsidRDefault="00385887" w:rsidP="00385887">
      <w:pPr>
        <w:pStyle w:val="ListParagraph"/>
        <w:numPr>
          <w:ilvl w:val="0"/>
          <w:numId w:val="3"/>
        </w:numPr>
        <w:rPr>
          <w:sz w:val="28"/>
          <w:szCs w:val="28"/>
        </w:rPr>
      </w:pPr>
      <w:r>
        <w:rPr>
          <w:sz w:val="28"/>
          <w:szCs w:val="28"/>
        </w:rPr>
        <w:t>Remove small throw rugs or other items that may become obstacles for your at home</w:t>
      </w:r>
    </w:p>
    <w:p w:rsidR="00031C5C" w:rsidRPr="00031C5C" w:rsidRDefault="00031C5C" w:rsidP="00031C5C">
      <w:pPr>
        <w:rPr>
          <w:b/>
          <w:sz w:val="28"/>
          <w:szCs w:val="28"/>
        </w:rPr>
      </w:pPr>
      <w:r w:rsidRPr="00031C5C">
        <w:rPr>
          <w:b/>
          <w:sz w:val="28"/>
          <w:szCs w:val="28"/>
        </w:rPr>
        <w:t>When will you find out your surgical time?</w:t>
      </w:r>
    </w:p>
    <w:p w:rsidR="00031C5C" w:rsidRDefault="00031C5C" w:rsidP="00031C5C">
      <w:pPr>
        <w:pStyle w:val="ListParagraph"/>
        <w:numPr>
          <w:ilvl w:val="0"/>
          <w:numId w:val="6"/>
        </w:numPr>
        <w:rPr>
          <w:sz w:val="28"/>
          <w:szCs w:val="28"/>
        </w:rPr>
      </w:pPr>
      <w:r>
        <w:rPr>
          <w:sz w:val="28"/>
          <w:szCs w:val="28"/>
        </w:rPr>
        <w:t>The hospital will contact you the afternoon before your surgery.</w:t>
      </w:r>
    </w:p>
    <w:p w:rsidR="00031C5C" w:rsidRDefault="00031C5C" w:rsidP="00031C5C">
      <w:pPr>
        <w:pStyle w:val="ListParagraph"/>
        <w:numPr>
          <w:ilvl w:val="0"/>
          <w:numId w:val="6"/>
        </w:numPr>
        <w:rPr>
          <w:sz w:val="28"/>
          <w:szCs w:val="28"/>
        </w:rPr>
      </w:pPr>
      <w:r>
        <w:rPr>
          <w:sz w:val="28"/>
          <w:szCs w:val="28"/>
        </w:rPr>
        <w:t xml:space="preserve">If you do not get a phone call the day before surgery please call, </w:t>
      </w:r>
    </w:p>
    <w:p w:rsidR="00031C5C" w:rsidRDefault="00031C5C" w:rsidP="00031C5C">
      <w:pPr>
        <w:pStyle w:val="ListParagraph"/>
        <w:rPr>
          <w:sz w:val="28"/>
          <w:szCs w:val="28"/>
        </w:rPr>
      </w:pPr>
      <w:r>
        <w:rPr>
          <w:sz w:val="28"/>
          <w:szCs w:val="28"/>
        </w:rPr>
        <w:t>919-350-2300 (WakeMed Cary) and ask the operator to transfer you to surgery scheduling to help you obtain this information.</w:t>
      </w:r>
    </w:p>
    <w:p w:rsidR="00031C5C" w:rsidRDefault="00031C5C" w:rsidP="00031C5C">
      <w:pPr>
        <w:rPr>
          <w:b/>
          <w:sz w:val="28"/>
          <w:szCs w:val="28"/>
        </w:rPr>
      </w:pPr>
      <w:r>
        <w:rPr>
          <w:b/>
          <w:sz w:val="28"/>
          <w:szCs w:val="28"/>
        </w:rPr>
        <w:t>What should you leave at home?</w:t>
      </w:r>
    </w:p>
    <w:p w:rsidR="00031C5C" w:rsidRPr="00031C5C" w:rsidRDefault="00031C5C" w:rsidP="00031C5C">
      <w:pPr>
        <w:pStyle w:val="ListParagraph"/>
        <w:numPr>
          <w:ilvl w:val="0"/>
          <w:numId w:val="7"/>
        </w:numPr>
        <w:rPr>
          <w:b/>
          <w:sz w:val="28"/>
          <w:szCs w:val="28"/>
        </w:rPr>
      </w:pPr>
      <w:r>
        <w:rPr>
          <w:sz w:val="28"/>
          <w:szCs w:val="28"/>
        </w:rPr>
        <w:t>Money</w:t>
      </w:r>
    </w:p>
    <w:p w:rsidR="00031C5C" w:rsidRPr="00031C5C" w:rsidRDefault="00031C5C" w:rsidP="00031C5C">
      <w:pPr>
        <w:pStyle w:val="ListParagraph"/>
        <w:numPr>
          <w:ilvl w:val="0"/>
          <w:numId w:val="7"/>
        </w:numPr>
        <w:rPr>
          <w:b/>
          <w:sz w:val="28"/>
          <w:szCs w:val="28"/>
        </w:rPr>
      </w:pPr>
      <w:r>
        <w:rPr>
          <w:sz w:val="28"/>
          <w:szCs w:val="28"/>
        </w:rPr>
        <w:t>Valuables</w:t>
      </w:r>
    </w:p>
    <w:p w:rsidR="00031C5C" w:rsidRPr="00031C5C" w:rsidRDefault="00031C5C" w:rsidP="00031C5C">
      <w:pPr>
        <w:pStyle w:val="ListParagraph"/>
        <w:numPr>
          <w:ilvl w:val="0"/>
          <w:numId w:val="7"/>
        </w:numPr>
        <w:rPr>
          <w:b/>
          <w:sz w:val="28"/>
          <w:szCs w:val="28"/>
        </w:rPr>
      </w:pPr>
      <w:r>
        <w:rPr>
          <w:sz w:val="28"/>
          <w:szCs w:val="28"/>
        </w:rPr>
        <w:t>Contact lenses</w:t>
      </w:r>
    </w:p>
    <w:p w:rsidR="00031C5C" w:rsidRDefault="00031C5C" w:rsidP="00031C5C">
      <w:pPr>
        <w:rPr>
          <w:b/>
          <w:sz w:val="28"/>
          <w:szCs w:val="28"/>
        </w:rPr>
      </w:pPr>
      <w:r>
        <w:rPr>
          <w:b/>
          <w:sz w:val="28"/>
          <w:szCs w:val="28"/>
        </w:rPr>
        <w:t>What should you be sure to bring?</w:t>
      </w:r>
    </w:p>
    <w:p w:rsidR="00031C5C" w:rsidRPr="00031C5C" w:rsidRDefault="00031C5C" w:rsidP="00031C5C">
      <w:pPr>
        <w:pStyle w:val="ListParagraph"/>
        <w:numPr>
          <w:ilvl w:val="0"/>
          <w:numId w:val="8"/>
        </w:numPr>
        <w:rPr>
          <w:b/>
          <w:sz w:val="28"/>
          <w:szCs w:val="28"/>
        </w:rPr>
      </w:pPr>
      <w:r>
        <w:rPr>
          <w:sz w:val="28"/>
          <w:szCs w:val="28"/>
        </w:rPr>
        <w:t>Loose fitting clothes</w:t>
      </w:r>
    </w:p>
    <w:p w:rsidR="00031C5C" w:rsidRPr="00031C5C" w:rsidRDefault="00031C5C" w:rsidP="00031C5C">
      <w:pPr>
        <w:pStyle w:val="ListParagraph"/>
        <w:numPr>
          <w:ilvl w:val="0"/>
          <w:numId w:val="8"/>
        </w:numPr>
        <w:rPr>
          <w:b/>
          <w:sz w:val="28"/>
          <w:szCs w:val="28"/>
        </w:rPr>
      </w:pPr>
      <w:r>
        <w:rPr>
          <w:sz w:val="28"/>
          <w:szCs w:val="28"/>
        </w:rPr>
        <w:t xml:space="preserve">Sneakers </w:t>
      </w:r>
    </w:p>
    <w:p w:rsidR="00031C5C" w:rsidRDefault="00031C5C" w:rsidP="00031C5C">
      <w:pPr>
        <w:pStyle w:val="ListParagraph"/>
        <w:rPr>
          <w:sz w:val="28"/>
          <w:szCs w:val="28"/>
        </w:rPr>
      </w:pPr>
    </w:p>
    <w:p w:rsidR="00031C5C" w:rsidRPr="00031C5C" w:rsidRDefault="00031C5C" w:rsidP="00031C5C">
      <w:pPr>
        <w:pStyle w:val="ListParagraph"/>
        <w:rPr>
          <w:sz w:val="28"/>
          <w:szCs w:val="28"/>
        </w:rPr>
      </w:pPr>
    </w:p>
    <w:p w:rsidR="00385887" w:rsidRPr="00385887" w:rsidRDefault="00385887" w:rsidP="00385887">
      <w:pPr>
        <w:pStyle w:val="ListParagraph"/>
        <w:rPr>
          <w:sz w:val="28"/>
          <w:szCs w:val="28"/>
        </w:rPr>
      </w:pPr>
    </w:p>
    <w:p w:rsidR="00333AD3" w:rsidRDefault="00333AD3" w:rsidP="00333AD3">
      <w:pPr>
        <w:pStyle w:val="ListParagraph"/>
        <w:rPr>
          <w:sz w:val="28"/>
          <w:szCs w:val="28"/>
        </w:rPr>
      </w:pPr>
    </w:p>
    <w:p w:rsidR="00385887" w:rsidRPr="00031C5C" w:rsidRDefault="00385887" w:rsidP="00031C5C">
      <w:pPr>
        <w:rPr>
          <w:sz w:val="28"/>
          <w:szCs w:val="28"/>
        </w:rPr>
      </w:pPr>
    </w:p>
    <w:p w:rsidR="00385887" w:rsidRDefault="00385887" w:rsidP="00385887">
      <w:pPr>
        <w:pStyle w:val="Title"/>
        <w:jc w:val="center"/>
      </w:pPr>
      <w:r w:rsidRPr="00385887">
        <w:lastRenderedPageBreak/>
        <w:t>Medications to take before and the morning of surgery</w:t>
      </w:r>
    </w:p>
    <w:p w:rsidR="00385887" w:rsidRDefault="00385887" w:rsidP="00385887">
      <w:pPr>
        <w:rPr>
          <w:sz w:val="28"/>
          <w:szCs w:val="28"/>
        </w:rPr>
      </w:pPr>
      <w:r>
        <w:rPr>
          <w:sz w:val="28"/>
          <w:szCs w:val="28"/>
        </w:rPr>
        <w:t>1 week before surgery</w:t>
      </w:r>
    </w:p>
    <w:p w:rsidR="00385887" w:rsidRDefault="00385887" w:rsidP="00385887">
      <w:pPr>
        <w:pStyle w:val="ListParagraph"/>
        <w:numPr>
          <w:ilvl w:val="0"/>
          <w:numId w:val="4"/>
        </w:numPr>
        <w:rPr>
          <w:sz w:val="28"/>
          <w:szCs w:val="28"/>
        </w:rPr>
      </w:pPr>
      <w:r>
        <w:rPr>
          <w:sz w:val="28"/>
          <w:szCs w:val="28"/>
        </w:rPr>
        <w:t>Find a t</w:t>
      </w:r>
      <w:r w:rsidR="00D1230C">
        <w:rPr>
          <w:sz w:val="28"/>
          <w:szCs w:val="28"/>
        </w:rPr>
        <w:t>ime to take a test dose of the O</w:t>
      </w:r>
      <w:r>
        <w:rPr>
          <w:sz w:val="28"/>
          <w:szCs w:val="28"/>
        </w:rPr>
        <w:t>xycontin we have prescribed you. Ensure that this is a time that you will not have any responsibilities so you can focus on how the medicine makes you feel.  Call our office should you have any side-effects.</w:t>
      </w:r>
    </w:p>
    <w:p w:rsidR="00385887" w:rsidRDefault="00385887" w:rsidP="00385887">
      <w:pPr>
        <w:rPr>
          <w:sz w:val="28"/>
          <w:szCs w:val="28"/>
        </w:rPr>
      </w:pPr>
      <w:r>
        <w:rPr>
          <w:sz w:val="28"/>
          <w:szCs w:val="28"/>
        </w:rPr>
        <w:t>The night before surgery</w:t>
      </w:r>
    </w:p>
    <w:p w:rsidR="00385887" w:rsidRDefault="00385887" w:rsidP="00385887">
      <w:pPr>
        <w:pStyle w:val="ListParagraph"/>
        <w:numPr>
          <w:ilvl w:val="0"/>
          <w:numId w:val="4"/>
        </w:numPr>
        <w:rPr>
          <w:sz w:val="28"/>
          <w:szCs w:val="28"/>
        </w:rPr>
      </w:pPr>
      <w:r>
        <w:rPr>
          <w:sz w:val="28"/>
          <w:szCs w:val="28"/>
        </w:rPr>
        <w:t>Nothing to eat or drink past midnight</w:t>
      </w:r>
    </w:p>
    <w:p w:rsidR="00385887" w:rsidRDefault="00385887" w:rsidP="00385887">
      <w:pPr>
        <w:pStyle w:val="ListParagraph"/>
        <w:numPr>
          <w:ilvl w:val="0"/>
          <w:numId w:val="4"/>
        </w:numPr>
        <w:rPr>
          <w:sz w:val="28"/>
          <w:szCs w:val="28"/>
        </w:rPr>
      </w:pPr>
      <w:r>
        <w:rPr>
          <w:sz w:val="28"/>
          <w:szCs w:val="28"/>
        </w:rPr>
        <w:t>Sleep well</w:t>
      </w:r>
    </w:p>
    <w:p w:rsidR="00385887" w:rsidRDefault="00385887" w:rsidP="00385887">
      <w:pPr>
        <w:rPr>
          <w:sz w:val="28"/>
          <w:szCs w:val="28"/>
        </w:rPr>
      </w:pPr>
      <w:r>
        <w:rPr>
          <w:sz w:val="28"/>
          <w:szCs w:val="28"/>
        </w:rPr>
        <w:t>The morning of surgery</w:t>
      </w:r>
    </w:p>
    <w:p w:rsidR="00385887" w:rsidRDefault="00385887" w:rsidP="00385887">
      <w:pPr>
        <w:pStyle w:val="ListParagraph"/>
        <w:numPr>
          <w:ilvl w:val="0"/>
          <w:numId w:val="5"/>
        </w:numPr>
        <w:rPr>
          <w:sz w:val="28"/>
          <w:szCs w:val="28"/>
        </w:rPr>
      </w:pPr>
      <w:r>
        <w:rPr>
          <w:sz w:val="28"/>
          <w:szCs w:val="28"/>
        </w:rPr>
        <w:t xml:space="preserve">Take </w:t>
      </w:r>
      <w:r w:rsidR="00031C5C">
        <w:rPr>
          <w:sz w:val="28"/>
          <w:szCs w:val="28"/>
        </w:rPr>
        <w:t>Oxycontin 10mg and Celebrex 200mg with a sip of water before you come to the hospital</w:t>
      </w:r>
    </w:p>
    <w:p w:rsidR="00031C5C" w:rsidRDefault="00031C5C" w:rsidP="00031C5C">
      <w:pPr>
        <w:rPr>
          <w:sz w:val="28"/>
          <w:szCs w:val="28"/>
        </w:rPr>
      </w:pPr>
    </w:p>
    <w:p w:rsidR="00031C5C" w:rsidRDefault="00031C5C" w:rsidP="00031C5C">
      <w:pPr>
        <w:rPr>
          <w:sz w:val="28"/>
          <w:szCs w:val="28"/>
        </w:rPr>
      </w:pPr>
    </w:p>
    <w:p w:rsidR="00031C5C" w:rsidRDefault="00031C5C" w:rsidP="00031C5C">
      <w:pPr>
        <w:rPr>
          <w:sz w:val="28"/>
          <w:szCs w:val="28"/>
        </w:rPr>
      </w:pPr>
    </w:p>
    <w:p w:rsidR="00031C5C" w:rsidRDefault="00031C5C" w:rsidP="00031C5C">
      <w:pPr>
        <w:rPr>
          <w:sz w:val="28"/>
          <w:szCs w:val="28"/>
        </w:rPr>
      </w:pPr>
    </w:p>
    <w:p w:rsidR="00031C5C" w:rsidRDefault="00031C5C" w:rsidP="00031C5C">
      <w:pPr>
        <w:rPr>
          <w:sz w:val="28"/>
          <w:szCs w:val="28"/>
        </w:rPr>
      </w:pPr>
    </w:p>
    <w:p w:rsidR="00031C5C" w:rsidRDefault="00031C5C" w:rsidP="00031C5C">
      <w:pPr>
        <w:rPr>
          <w:sz w:val="28"/>
          <w:szCs w:val="28"/>
        </w:rPr>
      </w:pPr>
    </w:p>
    <w:p w:rsidR="00031C5C" w:rsidRDefault="00031C5C" w:rsidP="00031C5C">
      <w:pPr>
        <w:rPr>
          <w:sz w:val="28"/>
          <w:szCs w:val="28"/>
        </w:rPr>
      </w:pPr>
    </w:p>
    <w:p w:rsidR="00031C5C" w:rsidRDefault="00031C5C" w:rsidP="00031C5C">
      <w:pPr>
        <w:rPr>
          <w:sz w:val="28"/>
          <w:szCs w:val="28"/>
        </w:rPr>
      </w:pPr>
    </w:p>
    <w:p w:rsidR="00031C5C" w:rsidRDefault="00031C5C" w:rsidP="00031C5C">
      <w:pPr>
        <w:rPr>
          <w:sz w:val="28"/>
          <w:szCs w:val="28"/>
        </w:rPr>
      </w:pPr>
    </w:p>
    <w:p w:rsidR="00031C5C" w:rsidRDefault="006805C4" w:rsidP="00031C5C">
      <w:pPr>
        <w:pStyle w:val="Title"/>
        <w:jc w:val="center"/>
      </w:pPr>
      <w:r>
        <w:lastRenderedPageBreak/>
        <w:t>Medications to take after surgery</w:t>
      </w:r>
    </w:p>
    <w:p w:rsidR="006805C4" w:rsidRDefault="006805C4" w:rsidP="006805C4">
      <w:pPr>
        <w:pStyle w:val="ListParagraph"/>
        <w:numPr>
          <w:ilvl w:val="0"/>
          <w:numId w:val="9"/>
        </w:numPr>
        <w:rPr>
          <w:sz w:val="28"/>
          <w:szCs w:val="28"/>
        </w:rPr>
      </w:pPr>
      <w:r w:rsidRPr="006805C4">
        <w:rPr>
          <w:sz w:val="28"/>
          <w:szCs w:val="28"/>
          <w:u w:val="single"/>
        </w:rPr>
        <w:t>Oxycontin (Oxycodone HCL)</w:t>
      </w:r>
      <w:r>
        <w:rPr>
          <w:sz w:val="28"/>
          <w:szCs w:val="28"/>
        </w:rPr>
        <w:t xml:space="preserve">: This is a long acting pain pill to be taken </w:t>
      </w:r>
      <w:r>
        <w:rPr>
          <w:b/>
          <w:sz w:val="28"/>
          <w:szCs w:val="28"/>
        </w:rPr>
        <w:t>EVERY</w:t>
      </w:r>
      <w:r>
        <w:rPr>
          <w:sz w:val="28"/>
          <w:szCs w:val="28"/>
        </w:rPr>
        <w:t xml:space="preserve"> 12 hours. You will have this in the hospital and be discharged home with it. You will wean off of this after 7 days.</w:t>
      </w:r>
    </w:p>
    <w:p w:rsidR="006805C4" w:rsidRDefault="006805C4" w:rsidP="006805C4">
      <w:pPr>
        <w:pStyle w:val="ListParagraph"/>
        <w:numPr>
          <w:ilvl w:val="0"/>
          <w:numId w:val="9"/>
        </w:numPr>
        <w:rPr>
          <w:sz w:val="28"/>
          <w:szCs w:val="28"/>
        </w:rPr>
      </w:pPr>
      <w:r w:rsidRPr="0043636A">
        <w:rPr>
          <w:sz w:val="28"/>
          <w:szCs w:val="28"/>
          <w:u w:val="single"/>
        </w:rPr>
        <w:t>Norco (Hydrocodone/APAP):</w:t>
      </w:r>
      <w:r>
        <w:rPr>
          <w:sz w:val="28"/>
          <w:szCs w:val="28"/>
        </w:rPr>
        <w:t xml:space="preserve"> This is a short acting pain pill to be used as necessary for pain. You may take this while you are on Oxycontin.</w:t>
      </w:r>
    </w:p>
    <w:p w:rsidR="006805C4" w:rsidRDefault="006805C4" w:rsidP="006805C4">
      <w:pPr>
        <w:pStyle w:val="ListParagraph"/>
        <w:numPr>
          <w:ilvl w:val="0"/>
          <w:numId w:val="9"/>
        </w:numPr>
        <w:rPr>
          <w:sz w:val="28"/>
          <w:szCs w:val="28"/>
        </w:rPr>
      </w:pPr>
      <w:r w:rsidRPr="0043636A">
        <w:rPr>
          <w:sz w:val="28"/>
          <w:szCs w:val="28"/>
          <w:u w:val="single"/>
        </w:rPr>
        <w:t>Celebrex/Mobic:</w:t>
      </w:r>
      <w:r>
        <w:rPr>
          <w:sz w:val="28"/>
          <w:szCs w:val="28"/>
        </w:rPr>
        <w:t xml:space="preserve"> These medications are anti-inflammatories.  The first way the body heals is through inflammation, this includes when you undergo surgery.  Inflammation however, causes pain and this helps to decrease the pain associated with post-operative inflammation. </w:t>
      </w:r>
    </w:p>
    <w:p w:rsidR="006805C4" w:rsidRDefault="006805C4" w:rsidP="006805C4">
      <w:pPr>
        <w:pStyle w:val="ListParagraph"/>
        <w:numPr>
          <w:ilvl w:val="0"/>
          <w:numId w:val="9"/>
        </w:numPr>
        <w:rPr>
          <w:sz w:val="28"/>
          <w:szCs w:val="28"/>
        </w:rPr>
      </w:pPr>
      <w:r w:rsidRPr="0043636A">
        <w:rPr>
          <w:sz w:val="28"/>
          <w:szCs w:val="28"/>
          <w:u w:val="single"/>
        </w:rPr>
        <w:t>Colace:</w:t>
      </w:r>
      <w:r>
        <w:rPr>
          <w:sz w:val="28"/>
          <w:szCs w:val="28"/>
        </w:rPr>
        <w:t xml:space="preserve"> This is a stool softener.  Narcotics tend to cause constipation.  This medication should be taken every twelve hours until you discontinue your Norco.</w:t>
      </w:r>
    </w:p>
    <w:p w:rsidR="006805C4" w:rsidRDefault="006805C4" w:rsidP="006805C4">
      <w:pPr>
        <w:pStyle w:val="ListParagraph"/>
        <w:numPr>
          <w:ilvl w:val="0"/>
          <w:numId w:val="9"/>
        </w:numPr>
        <w:rPr>
          <w:sz w:val="28"/>
          <w:szCs w:val="28"/>
        </w:rPr>
      </w:pPr>
      <w:r w:rsidRPr="0043636A">
        <w:rPr>
          <w:sz w:val="28"/>
          <w:szCs w:val="28"/>
          <w:u w:val="single"/>
        </w:rPr>
        <w:t>Reglan (Metoclopramide):</w:t>
      </w:r>
      <w:r>
        <w:rPr>
          <w:sz w:val="28"/>
          <w:szCs w:val="28"/>
        </w:rPr>
        <w:t xml:space="preserve"> This prevents nausea.  Some of the medications we give could cause you to have an upset stomach.  Take this as directed to help decrease this.</w:t>
      </w:r>
    </w:p>
    <w:p w:rsidR="006805C4" w:rsidRDefault="00AF53BF" w:rsidP="006805C4">
      <w:pPr>
        <w:pStyle w:val="ListParagraph"/>
        <w:numPr>
          <w:ilvl w:val="0"/>
          <w:numId w:val="9"/>
        </w:numPr>
        <w:rPr>
          <w:sz w:val="28"/>
          <w:szCs w:val="28"/>
        </w:rPr>
      </w:pPr>
      <w:r>
        <w:rPr>
          <w:sz w:val="28"/>
          <w:szCs w:val="28"/>
          <w:u w:val="single"/>
        </w:rPr>
        <w:t>Protonix (Pantoprazole):</w:t>
      </w:r>
      <w:r w:rsidR="006805C4">
        <w:rPr>
          <w:sz w:val="28"/>
          <w:szCs w:val="28"/>
        </w:rPr>
        <w:t xml:space="preserve"> This medication helps protect the lining of your stomach.  </w:t>
      </w:r>
      <w:r w:rsidR="0043636A">
        <w:rPr>
          <w:sz w:val="28"/>
          <w:szCs w:val="28"/>
        </w:rPr>
        <w:t>A</w:t>
      </w:r>
      <w:r w:rsidR="006805C4">
        <w:rPr>
          <w:sz w:val="28"/>
          <w:szCs w:val="28"/>
        </w:rPr>
        <w:t>lthough we use medications that decrease the risk of ulcers,</w:t>
      </w:r>
      <w:r w:rsidR="0043636A">
        <w:rPr>
          <w:sz w:val="28"/>
          <w:szCs w:val="28"/>
        </w:rPr>
        <w:t xml:space="preserve"> they</w:t>
      </w:r>
      <w:r w:rsidR="006805C4">
        <w:rPr>
          <w:sz w:val="28"/>
          <w:szCs w:val="28"/>
        </w:rPr>
        <w:t xml:space="preserve"> can still be worrisome</w:t>
      </w:r>
      <w:r w:rsidR="0043636A">
        <w:rPr>
          <w:sz w:val="28"/>
          <w:szCs w:val="28"/>
        </w:rPr>
        <w:t xml:space="preserve"> so please continue to use this medication until you stop using the Celebrex/Mobic. </w:t>
      </w:r>
    </w:p>
    <w:p w:rsidR="0043636A" w:rsidRDefault="0043636A" w:rsidP="006805C4">
      <w:pPr>
        <w:pStyle w:val="ListParagraph"/>
        <w:numPr>
          <w:ilvl w:val="0"/>
          <w:numId w:val="9"/>
        </w:numPr>
        <w:rPr>
          <w:sz w:val="28"/>
          <w:szCs w:val="28"/>
        </w:rPr>
      </w:pPr>
      <w:r w:rsidRPr="0043636A">
        <w:rPr>
          <w:sz w:val="28"/>
          <w:szCs w:val="28"/>
          <w:u w:val="single"/>
        </w:rPr>
        <w:t>Enteric coated Aspirin (EC ASA):</w:t>
      </w:r>
      <w:r>
        <w:rPr>
          <w:sz w:val="28"/>
          <w:szCs w:val="28"/>
        </w:rPr>
        <w:t xml:space="preserve">  325mg tablet to be taken twice a day for 4 weeks after your surgery.  This medication is used to help prevent blood clots.  However, the best way to prevent blood clots is by walking! </w:t>
      </w:r>
    </w:p>
    <w:p w:rsidR="0043636A" w:rsidRDefault="0043636A" w:rsidP="0043636A">
      <w:pPr>
        <w:pStyle w:val="ListParagraph"/>
        <w:rPr>
          <w:sz w:val="28"/>
          <w:szCs w:val="28"/>
        </w:rPr>
      </w:pPr>
    </w:p>
    <w:p w:rsidR="0043636A" w:rsidRDefault="0043636A" w:rsidP="0043636A">
      <w:pPr>
        <w:pStyle w:val="ListParagraph"/>
        <w:rPr>
          <w:sz w:val="28"/>
          <w:szCs w:val="28"/>
        </w:rPr>
      </w:pPr>
    </w:p>
    <w:p w:rsidR="0043636A" w:rsidRDefault="0043636A" w:rsidP="0043636A">
      <w:pPr>
        <w:pStyle w:val="ListParagraph"/>
        <w:rPr>
          <w:i/>
          <w:sz w:val="28"/>
          <w:szCs w:val="28"/>
        </w:rPr>
      </w:pPr>
      <w:r w:rsidRPr="0043636A">
        <w:rPr>
          <w:i/>
          <w:sz w:val="28"/>
          <w:szCs w:val="28"/>
        </w:rPr>
        <w:t xml:space="preserve">Because everyone is different, we may have to change some of these medications. If so, we will explain to you why so you understand. </w:t>
      </w:r>
    </w:p>
    <w:p w:rsidR="00A54802" w:rsidRDefault="00A54802" w:rsidP="0043636A">
      <w:pPr>
        <w:pStyle w:val="ListParagraph"/>
        <w:rPr>
          <w:i/>
          <w:sz w:val="28"/>
          <w:szCs w:val="28"/>
        </w:rPr>
      </w:pPr>
    </w:p>
    <w:p w:rsidR="00A54802" w:rsidRDefault="00A54802" w:rsidP="00A54802">
      <w:pPr>
        <w:pStyle w:val="ListParagraph"/>
        <w:rPr>
          <w:i/>
          <w:sz w:val="28"/>
          <w:szCs w:val="28"/>
        </w:rPr>
      </w:pPr>
      <w:r>
        <w:rPr>
          <w:i/>
          <w:sz w:val="28"/>
          <w:szCs w:val="28"/>
        </w:rPr>
        <w:t>Additionally, we do not permit you to drive until you are off all of your narcotics.  Make plans to have someone drive you to physical therapy and for weekly errands should you need</w:t>
      </w:r>
      <w:r w:rsidR="001167E0">
        <w:rPr>
          <w:i/>
          <w:sz w:val="28"/>
          <w:szCs w:val="28"/>
        </w:rPr>
        <w:t xml:space="preserve"> assistance</w:t>
      </w:r>
      <w:bookmarkStart w:id="0" w:name="_GoBack"/>
      <w:bookmarkEnd w:id="0"/>
      <w:r>
        <w:rPr>
          <w:i/>
          <w:sz w:val="28"/>
          <w:szCs w:val="28"/>
        </w:rPr>
        <w:t>.</w:t>
      </w:r>
    </w:p>
    <w:p w:rsidR="00031C5C" w:rsidRPr="00A54802" w:rsidRDefault="00514D17" w:rsidP="00A54802">
      <w:pPr>
        <w:pStyle w:val="Title"/>
        <w:jc w:val="center"/>
        <w:rPr>
          <w:i/>
          <w:sz w:val="28"/>
          <w:szCs w:val="28"/>
        </w:rPr>
      </w:pPr>
      <w:r>
        <w:lastRenderedPageBreak/>
        <w:t>Physical Therapy</w:t>
      </w:r>
    </w:p>
    <w:p w:rsidR="004C1146" w:rsidRDefault="004C1146" w:rsidP="004C1146">
      <w:pPr>
        <w:rPr>
          <w:sz w:val="28"/>
          <w:szCs w:val="28"/>
        </w:rPr>
      </w:pPr>
      <w:r>
        <w:rPr>
          <w:sz w:val="28"/>
          <w:szCs w:val="28"/>
        </w:rPr>
        <w:t xml:space="preserve">All patients will participate in physical therapy while in the hospital.  The therapists will help to get you in and out of bed, walk and go up and down stairs.  </w:t>
      </w:r>
    </w:p>
    <w:p w:rsidR="004C1146" w:rsidRDefault="004C1146" w:rsidP="004C1146">
      <w:pPr>
        <w:rPr>
          <w:sz w:val="28"/>
          <w:szCs w:val="28"/>
        </w:rPr>
      </w:pPr>
      <w:r>
        <w:rPr>
          <w:sz w:val="28"/>
          <w:szCs w:val="28"/>
        </w:rPr>
        <w:t>Family and friends are welcome to observe you during physical therapy.</w:t>
      </w:r>
    </w:p>
    <w:p w:rsidR="004C1146" w:rsidRDefault="004C1146" w:rsidP="004C1146">
      <w:pPr>
        <w:rPr>
          <w:sz w:val="28"/>
          <w:szCs w:val="28"/>
        </w:rPr>
      </w:pPr>
      <w:r>
        <w:rPr>
          <w:sz w:val="28"/>
          <w:szCs w:val="28"/>
        </w:rPr>
        <w:t xml:space="preserve">We prefer for our patients to go home after their stay at the hospital.  In these cases you will have a home therapist that will come to see you three times a week.  </w:t>
      </w:r>
    </w:p>
    <w:p w:rsidR="000460FB" w:rsidRDefault="000460FB" w:rsidP="004C1146">
      <w:pPr>
        <w:rPr>
          <w:b/>
          <w:sz w:val="28"/>
          <w:szCs w:val="28"/>
        </w:rPr>
      </w:pPr>
      <w:r>
        <w:rPr>
          <w:b/>
          <w:sz w:val="28"/>
          <w:szCs w:val="28"/>
        </w:rPr>
        <w:t>Hip Precautions:</w:t>
      </w:r>
    </w:p>
    <w:p w:rsidR="000460FB" w:rsidRDefault="000460FB" w:rsidP="004C1146">
      <w:pPr>
        <w:rPr>
          <w:sz w:val="28"/>
          <w:szCs w:val="28"/>
        </w:rPr>
      </w:pPr>
      <w:r>
        <w:rPr>
          <w:sz w:val="28"/>
          <w:szCs w:val="28"/>
        </w:rPr>
        <w:t>After hip replacement surgery we ask that you avoid the following positions to decrease the risk of dislocating your hip.  The positions are:</w:t>
      </w:r>
    </w:p>
    <w:p w:rsidR="000460FB" w:rsidRDefault="000460FB" w:rsidP="000460FB">
      <w:pPr>
        <w:pStyle w:val="ListParagraph"/>
        <w:numPr>
          <w:ilvl w:val="0"/>
          <w:numId w:val="15"/>
        </w:numPr>
        <w:rPr>
          <w:sz w:val="28"/>
          <w:szCs w:val="28"/>
        </w:rPr>
      </w:pPr>
      <w:r>
        <w:rPr>
          <w:b/>
          <w:sz w:val="28"/>
          <w:szCs w:val="28"/>
        </w:rPr>
        <w:t xml:space="preserve">No crossing your legs at the knees, ankles or ankle over the knees. </w:t>
      </w:r>
      <w:r>
        <w:rPr>
          <w:sz w:val="28"/>
          <w:szCs w:val="28"/>
        </w:rPr>
        <w:t xml:space="preserve"> Pretend you have a line down the center of your body.  Your operative leg should not cross this.  </w:t>
      </w:r>
    </w:p>
    <w:p w:rsidR="000460FB" w:rsidRDefault="00BC5EE2" w:rsidP="000460FB">
      <w:pPr>
        <w:pStyle w:val="ListParagraph"/>
        <w:numPr>
          <w:ilvl w:val="0"/>
          <w:numId w:val="15"/>
        </w:numPr>
        <w:rPr>
          <w:sz w:val="28"/>
          <w:szCs w:val="28"/>
        </w:rPr>
      </w:pPr>
      <w:r>
        <w:rPr>
          <w:b/>
          <w:sz w:val="28"/>
          <w:szCs w:val="28"/>
        </w:rPr>
        <w:t xml:space="preserve">No twisting or rotating at the hip. </w:t>
      </w:r>
      <w:r>
        <w:rPr>
          <w:sz w:val="28"/>
          <w:szCs w:val="28"/>
        </w:rPr>
        <w:t xml:space="preserve"> Avoid twisting your hips with your feet planted on the ground.  Your hips should always be pointing in the same direction as your feet.</w:t>
      </w:r>
    </w:p>
    <w:p w:rsidR="00BC5EE2" w:rsidRPr="000460FB" w:rsidRDefault="00BC5EE2" w:rsidP="000460FB">
      <w:pPr>
        <w:pStyle w:val="ListParagraph"/>
        <w:numPr>
          <w:ilvl w:val="0"/>
          <w:numId w:val="15"/>
        </w:numPr>
        <w:rPr>
          <w:sz w:val="28"/>
          <w:szCs w:val="28"/>
        </w:rPr>
      </w:pPr>
      <w:r>
        <w:rPr>
          <w:b/>
          <w:sz w:val="28"/>
          <w:szCs w:val="28"/>
        </w:rPr>
        <w:t xml:space="preserve">Do not bend your hip (flex) past 90 degrees. </w:t>
      </w:r>
      <w:r>
        <w:rPr>
          <w:sz w:val="28"/>
          <w:szCs w:val="28"/>
        </w:rPr>
        <w:t xml:space="preserve"> To maintain this, slide your surgical leg forward when sitting and standing.  The occupational therapist will teach you how to dress yourself and will also ensure that should you need one a raised toilet seat will be obtained for you when you are discharged home. </w:t>
      </w:r>
    </w:p>
    <w:p w:rsidR="00BC5EE2" w:rsidRDefault="00BC5EE2" w:rsidP="004C1146">
      <w:pPr>
        <w:rPr>
          <w:b/>
          <w:sz w:val="28"/>
          <w:szCs w:val="28"/>
        </w:rPr>
      </w:pPr>
    </w:p>
    <w:p w:rsidR="00BC5EE2" w:rsidRDefault="00BC5EE2" w:rsidP="004C1146">
      <w:pPr>
        <w:rPr>
          <w:b/>
          <w:sz w:val="28"/>
          <w:szCs w:val="28"/>
        </w:rPr>
      </w:pPr>
    </w:p>
    <w:p w:rsidR="00BC5EE2" w:rsidRDefault="00BC5EE2" w:rsidP="004C1146">
      <w:pPr>
        <w:rPr>
          <w:b/>
          <w:sz w:val="28"/>
          <w:szCs w:val="28"/>
        </w:rPr>
      </w:pPr>
    </w:p>
    <w:p w:rsidR="00BC5EE2" w:rsidRDefault="00BC5EE2" w:rsidP="004C1146">
      <w:pPr>
        <w:rPr>
          <w:b/>
          <w:sz w:val="28"/>
          <w:szCs w:val="28"/>
        </w:rPr>
      </w:pPr>
    </w:p>
    <w:p w:rsidR="00BC5EE2" w:rsidRDefault="00BC5EE2" w:rsidP="004C1146">
      <w:pPr>
        <w:rPr>
          <w:b/>
          <w:sz w:val="28"/>
          <w:szCs w:val="28"/>
        </w:rPr>
      </w:pPr>
    </w:p>
    <w:p w:rsidR="00BC5EE2" w:rsidRDefault="00BC5EE2" w:rsidP="00BC5EE2">
      <w:pPr>
        <w:pStyle w:val="Title"/>
        <w:jc w:val="center"/>
      </w:pPr>
      <w:r>
        <w:lastRenderedPageBreak/>
        <w:t>Physical Therapy</w:t>
      </w:r>
    </w:p>
    <w:p w:rsidR="00A54802" w:rsidRDefault="000460FB" w:rsidP="004C1146">
      <w:pPr>
        <w:rPr>
          <w:b/>
          <w:sz w:val="28"/>
          <w:szCs w:val="28"/>
        </w:rPr>
      </w:pPr>
      <w:r>
        <w:rPr>
          <w:b/>
          <w:sz w:val="28"/>
          <w:szCs w:val="28"/>
        </w:rPr>
        <w:t>Goal to achieve by 3 weeks</w:t>
      </w:r>
      <w:r w:rsidR="00A54802">
        <w:rPr>
          <w:b/>
          <w:sz w:val="28"/>
          <w:szCs w:val="28"/>
        </w:rPr>
        <w:t>:</w:t>
      </w:r>
    </w:p>
    <w:p w:rsidR="00A54802" w:rsidRDefault="00A54802" w:rsidP="00A54802">
      <w:pPr>
        <w:pStyle w:val="ListParagraph"/>
        <w:numPr>
          <w:ilvl w:val="0"/>
          <w:numId w:val="10"/>
        </w:numPr>
        <w:rPr>
          <w:sz w:val="28"/>
          <w:szCs w:val="28"/>
        </w:rPr>
      </w:pPr>
      <w:r>
        <w:rPr>
          <w:sz w:val="28"/>
          <w:szCs w:val="28"/>
        </w:rPr>
        <w:t>Walk at least 2 blocks daily</w:t>
      </w:r>
    </w:p>
    <w:p w:rsidR="00444692" w:rsidRPr="00444692" w:rsidRDefault="00444692" w:rsidP="00444692">
      <w:pPr>
        <w:rPr>
          <w:b/>
          <w:sz w:val="28"/>
          <w:szCs w:val="28"/>
        </w:rPr>
      </w:pPr>
    </w:p>
    <w:p w:rsidR="00A54802" w:rsidRDefault="00A54802" w:rsidP="00A54802">
      <w:pPr>
        <w:rPr>
          <w:b/>
          <w:sz w:val="28"/>
          <w:szCs w:val="28"/>
        </w:rPr>
      </w:pPr>
      <w:r>
        <w:rPr>
          <w:b/>
          <w:sz w:val="28"/>
          <w:szCs w:val="28"/>
        </w:rPr>
        <w:t>Outpatient physical therapy</w:t>
      </w:r>
    </w:p>
    <w:p w:rsidR="00A54802" w:rsidRDefault="00A54802" w:rsidP="00A54802">
      <w:pPr>
        <w:rPr>
          <w:sz w:val="28"/>
          <w:szCs w:val="28"/>
        </w:rPr>
      </w:pPr>
      <w:r>
        <w:rPr>
          <w:sz w:val="28"/>
          <w:szCs w:val="28"/>
        </w:rPr>
        <w:t xml:space="preserve">Within your patient packet, you will find your outpatient physical therapy prescription.  We will have you go to outpatient therapy starting after we see you at your 2 week visit.  You will attend </w:t>
      </w:r>
      <w:r w:rsidR="007B29EA">
        <w:rPr>
          <w:sz w:val="28"/>
          <w:szCs w:val="28"/>
        </w:rPr>
        <w:t xml:space="preserve">outpatient </w:t>
      </w:r>
      <w:r>
        <w:rPr>
          <w:sz w:val="28"/>
          <w:szCs w:val="28"/>
        </w:rPr>
        <w:t xml:space="preserve">therapy </w:t>
      </w:r>
      <w:r w:rsidR="007B29EA">
        <w:rPr>
          <w:sz w:val="28"/>
          <w:szCs w:val="28"/>
        </w:rPr>
        <w:t>3 times per week for 6 weeks</w:t>
      </w:r>
      <w:r w:rsidR="000460FB">
        <w:rPr>
          <w:sz w:val="28"/>
          <w:szCs w:val="28"/>
        </w:rPr>
        <w:t xml:space="preserve"> or until you meet your goals</w:t>
      </w:r>
      <w:r w:rsidR="007B29EA">
        <w:rPr>
          <w:sz w:val="28"/>
          <w:szCs w:val="28"/>
        </w:rPr>
        <w:t>.</w:t>
      </w:r>
    </w:p>
    <w:p w:rsidR="007B29EA" w:rsidRDefault="007B29EA" w:rsidP="00A54802">
      <w:pPr>
        <w:rPr>
          <w:sz w:val="28"/>
          <w:szCs w:val="28"/>
        </w:rPr>
      </w:pPr>
    </w:p>
    <w:p w:rsidR="007B29EA" w:rsidRDefault="007B29EA" w:rsidP="00A54802">
      <w:pPr>
        <w:rPr>
          <w:sz w:val="28"/>
          <w:szCs w:val="28"/>
        </w:rPr>
      </w:pPr>
    </w:p>
    <w:p w:rsidR="007B29EA" w:rsidRDefault="007B29EA" w:rsidP="00A54802">
      <w:pPr>
        <w:rPr>
          <w:sz w:val="28"/>
          <w:szCs w:val="28"/>
        </w:rPr>
      </w:pPr>
    </w:p>
    <w:p w:rsidR="007B29EA" w:rsidRDefault="007B29EA" w:rsidP="00A54802">
      <w:pPr>
        <w:rPr>
          <w:sz w:val="28"/>
          <w:szCs w:val="28"/>
        </w:rPr>
      </w:pPr>
    </w:p>
    <w:p w:rsidR="007B29EA" w:rsidRPr="00BC5EE2" w:rsidRDefault="007B29EA" w:rsidP="00BC5EE2"/>
    <w:p w:rsidR="007B29EA" w:rsidRDefault="007B29EA" w:rsidP="007B29EA">
      <w:pPr>
        <w:pStyle w:val="ListParagraph"/>
        <w:ind w:left="1080"/>
        <w:jc w:val="center"/>
        <w:rPr>
          <w:sz w:val="28"/>
          <w:szCs w:val="28"/>
        </w:rPr>
      </w:pPr>
    </w:p>
    <w:p w:rsidR="00F53EA9" w:rsidRDefault="00F53EA9" w:rsidP="007B29EA">
      <w:pPr>
        <w:pStyle w:val="ListParagraph"/>
        <w:ind w:left="1080"/>
        <w:jc w:val="center"/>
        <w:rPr>
          <w:sz w:val="28"/>
          <w:szCs w:val="28"/>
        </w:rPr>
      </w:pPr>
    </w:p>
    <w:p w:rsidR="00F53EA9" w:rsidRDefault="00F53EA9" w:rsidP="007B29EA">
      <w:pPr>
        <w:pStyle w:val="ListParagraph"/>
        <w:ind w:left="1080"/>
        <w:jc w:val="center"/>
        <w:rPr>
          <w:sz w:val="28"/>
          <w:szCs w:val="28"/>
        </w:rPr>
      </w:pPr>
    </w:p>
    <w:p w:rsidR="00BC5EE2" w:rsidRDefault="00BC5EE2" w:rsidP="007B29EA">
      <w:pPr>
        <w:pStyle w:val="ListParagraph"/>
        <w:ind w:left="1080"/>
        <w:jc w:val="center"/>
        <w:rPr>
          <w:sz w:val="28"/>
          <w:szCs w:val="28"/>
        </w:rPr>
      </w:pPr>
    </w:p>
    <w:p w:rsidR="00BC5EE2" w:rsidRDefault="00BC5EE2" w:rsidP="007B29EA">
      <w:pPr>
        <w:pStyle w:val="ListParagraph"/>
        <w:ind w:left="1080"/>
        <w:jc w:val="center"/>
        <w:rPr>
          <w:sz w:val="28"/>
          <w:szCs w:val="28"/>
        </w:rPr>
      </w:pPr>
    </w:p>
    <w:p w:rsidR="00BC5EE2" w:rsidRDefault="00BC5EE2" w:rsidP="007B29EA">
      <w:pPr>
        <w:pStyle w:val="ListParagraph"/>
        <w:ind w:left="1080"/>
        <w:jc w:val="center"/>
        <w:rPr>
          <w:sz w:val="28"/>
          <w:szCs w:val="28"/>
        </w:rPr>
      </w:pPr>
    </w:p>
    <w:p w:rsidR="00BC5EE2" w:rsidRDefault="00BC5EE2" w:rsidP="007B29EA">
      <w:pPr>
        <w:pStyle w:val="ListParagraph"/>
        <w:ind w:left="1080"/>
        <w:jc w:val="center"/>
        <w:rPr>
          <w:sz w:val="28"/>
          <w:szCs w:val="28"/>
        </w:rPr>
      </w:pPr>
    </w:p>
    <w:p w:rsidR="00BC5EE2" w:rsidRDefault="00BC5EE2" w:rsidP="007B29EA">
      <w:pPr>
        <w:pStyle w:val="ListParagraph"/>
        <w:ind w:left="1080"/>
        <w:jc w:val="center"/>
        <w:rPr>
          <w:sz w:val="28"/>
          <w:szCs w:val="28"/>
        </w:rPr>
      </w:pPr>
    </w:p>
    <w:p w:rsidR="00BC5EE2" w:rsidRDefault="00BC5EE2" w:rsidP="007B29EA">
      <w:pPr>
        <w:pStyle w:val="ListParagraph"/>
        <w:ind w:left="1080"/>
        <w:jc w:val="center"/>
        <w:rPr>
          <w:sz w:val="28"/>
          <w:szCs w:val="28"/>
        </w:rPr>
      </w:pPr>
    </w:p>
    <w:p w:rsidR="00F53EA9" w:rsidRDefault="00F53EA9" w:rsidP="007B29EA">
      <w:pPr>
        <w:pStyle w:val="ListParagraph"/>
        <w:ind w:left="1080"/>
        <w:jc w:val="center"/>
        <w:rPr>
          <w:sz w:val="28"/>
          <w:szCs w:val="28"/>
        </w:rPr>
      </w:pPr>
    </w:p>
    <w:p w:rsidR="00F53EA9" w:rsidRDefault="00F53EA9" w:rsidP="00F53EA9">
      <w:pPr>
        <w:pStyle w:val="Title"/>
        <w:jc w:val="center"/>
      </w:pPr>
      <w:r>
        <w:lastRenderedPageBreak/>
        <w:t>What to Expect After Surgery</w:t>
      </w:r>
    </w:p>
    <w:p w:rsidR="00D94A84" w:rsidRPr="00D94A84" w:rsidRDefault="00D94A84" w:rsidP="00F53EA9">
      <w:pPr>
        <w:rPr>
          <w:b/>
          <w:sz w:val="28"/>
          <w:szCs w:val="28"/>
        </w:rPr>
      </w:pPr>
      <w:r>
        <w:rPr>
          <w:b/>
          <w:sz w:val="28"/>
          <w:szCs w:val="28"/>
        </w:rPr>
        <w:t>WILL I HAVE SWELLING AND BRUISING? YES</w:t>
      </w:r>
    </w:p>
    <w:p w:rsidR="00F53EA9" w:rsidRDefault="00F53EA9" w:rsidP="00F53EA9">
      <w:pPr>
        <w:rPr>
          <w:sz w:val="28"/>
          <w:szCs w:val="28"/>
        </w:rPr>
      </w:pPr>
      <w:r>
        <w:rPr>
          <w:sz w:val="28"/>
          <w:szCs w:val="28"/>
        </w:rPr>
        <w:t>Expect to have bruising and swelling around the operative knee.  The amount will vary not only between individuals, but even in the same individual from one knee to another.  Swelling is a part of the inflammatory process of having undergone a surgical procedure.  Bruising and swelling can effect the entire operative leg from thigh to foot as it will change based on the position of the leg.  The more the leg is down, the more the foot will swell.  The more the leg is propped up, the more the thigh will swell</w:t>
      </w:r>
      <w:r w:rsidR="00D94A84">
        <w:rPr>
          <w:sz w:val="28"/>
          <w:szCs w:val="28"/>
        </w:rPr>
        <w:t xml:space="preserve">.  Expect that this will dissipate beginning after the first 2 weeks after surgery. </w:t>
      </w:r>
    </w:p>
    <w:p w:rsidR="00D94A84" w:rsidRDefault="00D94A84" w:rsidP="00F53EA9">
      <w:pPr>
        <w:rPr>
          <w:b/>
          <w:sz w:val="28"/>
          <w:szCs w:val="28"/>
        </w:rPr>
      </w:pPr>
      <w:r>
        <w:rPr>
          <w:b/>
          <w:sz w:val="28"/>
          <w:szCs w:val="28"/>
        </w:rPr>
        <w:t>CAN I DECREASE THIS? YES</w:t>
      </w:r>
    </w:p>
    <w:p w:rsidR="00D94A84" w:rsidRDefault="00D94A84" w:rsidP="00F53EA9">
      <w:pPr>
        <w:rPr>
          <w:sz w:val="28"/>
          <w:szCs w:val="28"/>
        </w:rPr>
      </w:pPr>
      <w:r>
        <w:rPr>
          <w:sz w:val="28"/>
          <w:szCs w:val="28"/>
        </w:rPr>
        <w:t>Although we ask for you to be walking quickly after surgery, with increased activity comes increased swelling.  Get up and move around, but remember you just had MAJOR surgery.  Take it easy the first week or so.</w:t>
      </w:r>
    </w:p>
    <w:p w:rsidR="00D94A84" w:rsidRDefault="00D94A84" w:rsidP="00F53EA9">
      <w:pPr>
        <w:rPr>
          <w:sz w:val="28"/>
          <w:szCs w:val="28"/>
        </w:rPr>
      </w:pPr>
      <w:r>
        <w:rPr>
          <w:sz w:val="28"/>
          <w:szCs w:val="28"/>
        </w:rPr>
        <w:t>You will be given an ice machine during your hospitalization.  Continue to use this or ice once at home.  Additionally, make sure to put a towel or blanket between your leg and the ice.  Exposure to cold directly on the skin could cause burns!</w:t>
      </w:r>
    </w:p>
    <w:p w:rsidR="00D94A84" w:rsidRDefault="00D94A84" w:rsidP="00F53EA9">
      <w:pPr>
        <w:rPr>
          <w:sz w:val="28"/>
          <w:szCs w:val="28"/>
        </w:rPr>
      </w:pPr>
      <w:r>
        <w:rPr>
          <w:sz w:val="28"/>
          <w:szCs w:val="28"/>
        </w:rPr>
        <w:t xml:space="preserve">Use the thigh high TED stockings on </w:t>
      </w:r>
      <w:r w:rsidRPr="00D94A84">
        <w:rPr>
          <w:b/>
          <w:sz w:val="28"/>
          <w:szCs w:val="28"/>
        </w:rPr>
        <w:t>both legs</w:t>
      </w:r>
      <w:r>
        <w:rPr>
          <w:sz w:val="28"/>
          <w:szCs w:val="28"/>
        </w:rPr>
        <w:t xml:space="preserve"> for 3 weeks after surgery.  You may take them off to sleep at night.  </w:t>
      </w:r>
    </w:p>
    <w:p w:rsidR="00D94A84" w:rsidRDefault="00D94A84" w:rsidP="00F53EA9">
      <w:pPr>
        <w:rPr>
          <w:sz w:val="28"/>
          <w:szCs w:val="28"/>
        </w:rPr>
      </w:pPr>
      <w:r>
        <w:rPr>
          <w:sz w:val="28"/>
          <w:szCs w:val="28"/>
        </w:rPr>
        <w:t xml:space="preserve">Continue to elevate your leg to help decrease swelling.  Make sure that the knee is above the level of your heart, but do not place any objects under the knee in doing this.  Your knee should be suspended during this activity.  This should be done about 3-4 times per day. </w:t>
      </w:r>
    </w:p>
    <w:p w:rsidR="00D94A84" w:rsidRDefault="00D94A84" w:rsidP="00F53EA9">
      <w:pPr>
        <w:rPr>
          <w:sz w:val="28"/>
          <w:szCs w:val="28"/>
        </w:rPr>
      </w:pPr>
    </w:p>
    <w:p w:rsidR="00D94A84" w:rsidRDefault="00D94A84" w:rsidP="00F53EA9">
      <w:pPr>
        <w:rPr>
          <w:sz w:val="28"/>
          <w:szCs w:val="28"/>
        </w:rPr>
      </w:pPr>
    </w:p>
    <w:p w:rsidR="00D94A84" w:rsidRDefault="00D94A84" w:rsidP="00D94A84">
      <w:pPr>
        <w:pStyle w:val="Title"/>
        <w:jc w:val="center"/>
      </w:pPr>
      <w:r>
        <w:lastRenderedPageBreak/>
        <w:t>Important Information to Read Before Calling the Office</w:t>
      </w:r>
    </w:p>
    <w:p w:rsidR="006A6C53" w:rsidRPr="006A6C53" w:rsidRDefault="006A6C53" w:rsidP="00E8319B">
      <w:pPr>
        <w:rPr>
          <w:b/>
          <w:sz w:val="28"/>
          <w:szCs w:val="28"/>
        </w:rPr>
      </w:pPr>
      <w:r>
        <w:rPr>
          <w:b/>
          <w:sz w:val="28"/>
          <w:szCs w:val="28"/>
        </w:rPr>
        <w:t>Swelling after surgery</w:t>
      </w:r>
    </w:p>
    <w:p w:rsidR="006A6C53" w:rsidRDefault="006A6C53" w:rsidP="00E8319B">
      <w:pPr>
        <w:rPr>
          <w:sz w:val="28"/>
          <w:szCs w:val="28"/>
        </w:rPr>
      </w:pPr>
      <w:r>
        <w:rPr>
          <w:sz w:val="28"/>
          <w:szCs w:val="28"/>
        </w:rPr>
        <w:t>S</w:t>
      </w:r>
      <w:r w:rsidR="00E8319B">
        <w:rPr>
          <w:sz w:val="28"/>
          <w:szCs w:val="28"/>
        </w:rPr>
        <w:t>welling is common after surgery,</w:t>
      </w:r>
      <w:r>
        <w:rPr>
          <w:sz w:val="28"/>
          <w:szCs w:val="28"/>
        </w:rPr>
        <w:t xml:space="preserve"> however, should the swelling be painful, not respond to elevation and cause your leg/foot to be cool, please contact our office.</w:t>
      </w:r>
    </w:p>
    <w:p w:rsidR="006A6C53" w:rsidRPr="006A6C53" w:rsidRDefault="006A6C53" w:rsidP="00E8319B">
      <w:pPr>
        <w:rPr>
          <w:b/>
          <w:sz w:val="28"/>
          <w:szCs w:val="28"/>
        </w:rPr>
      </w:pPr>
      <w:r>
        <w:rPr>
          <w:b/>
          <w:sz w:val="28"/>
          <w:szCs w:val="28"/>
        </w:rPr>
        <w:t>Activity after surgery</w:t>
      </w:r>
    </w:p>
    <w:p w:rsidR="00E8319B" w:rsidRDefault="006A6C53" w:rsidP="00E8319B">
      <w:pPr>
        <w:rPr>
          <w:sz w:val="28"/>
          <w:szCs w:val="28"/>
        </w:rPr>
      </w:pPr>
      <w:r>
        <w:rPr>
          <w:sz w:val="28"/>
          <w:szCs w:val="28"/>
        </w:rPr>
        <w:t>Every patient and every surgery is different therefore; activity and recovery after surgery will be different for everyone.  However, you will recover approximately 80% within the first 6-8 weeks.  The remainder of your recovery could take up to 1 year to complete.  Most importantly, let your body be your guide.  If you feel as if you over did it one day, back off the next and slowly increase your activity level.</w:t>
      </w:r>
    </w:p>
    <w:p w:rsidR="006A6C53" w:rsidRDefault="006A6C53" w:rsidP="00E8319B">
      <w:pPr>
        <w:rPr>
          <w:b/>
          <w:sz w:val="28"/>
          <w:szCs w:val="28"/>
        </w:rPr>
      </w:pPr>
      <w:r>
        <w:rPr>
          <w:b/>
          <w:sz w:val="28"/>
          <w:szCs w:val="28"/>
        </w:rPr>
        <w:t>Showering and bathing after surgery</w:t>
      </w:r>
    </w:p>
    <w:p w:rsidR="006A6C53" w:rsidRDefault="006A6C53" w:rsidP="00E8319B">
      <w:pPr>
        <w:rPr>
          <w:b/>
          <w:sz w:val="28"/>
          <w:szCs w:val="28"/>
        </w:rPr>
      </w:pPr>
      <w:r>
        <w:rPr>
          <w:sz w:val="28"/>
          <w:szCs w:val="28"/>
        </w:rPr>
        <w:t>No showering until you are seen in the office 2 weeks after s</w:t>
      </w:r>
      <w:r w:rsidR="00CB295F">
        <w:rPr>
          <w:sz w:val="28"/>
          <w:szCs w:val="28"/>
        </w:rPr>
        <w:t xml:space="preserve">urgery.  </w:t>
      </w:r>
      <w:r w:rsidR="00CB295F">
        <w:rPr>
          <w:b/>
          <w:sz w:val="28"/>
          <w:szCs w:val="28"/>
        </w:rPr>
        <w:t xml:space="preserve">Do NOT submerge your </w:t>
      </w:r>
      <w:r w:rsidR="00BC5EE2">
        <w:rPr>
          <w:b/>
          <w:sz w:val="28"/>
          <w:szCs w:val="28"/>
        </w:rPr>
        <w:t>hip</w:t>
      </w:r>
      <w:r w:rsidR="00CB295F">
        <w:rPr>
          <w:b/>
          <w:sz w:val="28"/>
          <w:szCs w:val="28"/>
        </w:rPr>
        <w:t xml:space="preserve"> under water for 8 weeks after surgery.  This includes baths, hot tubs, swimming pools, lakes and oceans.</w:t>
      </w:r>
    </w:p>
    <w:p w:rsidR="00CB295F" w:rsidRDefault="00CB295F" w:rsidP="00E8319B">
      <w:pPr>
        <w:rPr>
          <w:b/>
          <w:sz w:val="28"/>
          <w:szCs w:val="28"/>
        </w:rPr>
      </w:pPr>
      <w:r>
        <w:rPr>
          <w:b/>
          <w:sz w:val="28"/>
          <w:szCs w:val="28"/>
        </w:rPr>
        <w:t>Sleeping positions</w:t>
      </w:r>
    </w:p>
    <w:p w:rsidR="00CB295F" w:rsidRDefault="00CB295F" w:rsidP="00E8319B">
      <w:pPr>
        <w:rPr>
          <w:sz w:val="28"/>
          <w:szCs w:val="28"/>
        </w:rPr>
      </w:pPr>
      <w:r>
        <w:rPr>
          <w:sz w:val="28"/>
          <w:szCs w:val="28"/>
        </w:rPr>
        <w:t xml:space="preserve">You may sleep </w:t>
      </w:r>
      <w:r w:rsidR="00BC5EE2">
        <w:rPr>
          <w:sz w:val="28"/>
          <w:szCs w:val="28"/>
        </w:rPr>
        <w:t xml:space="preserve">on </w:t>
      </w:r>
      <w:r w:rsidR="00E815D4">
        <w:rPr>
          <w:sz w:val="28"/>
          <w:szCs w:val="28"/>
        </w:rPr>
        <w:t xml:space="preserve">back or </w:t>
      </w:r>
      <w:r w:rsidR="00BC5EE2">
        <w:rPr>
          <w:sz w:val="28"/>
          <w:szCs w:val="28"/>
        </w:rPr>
        <w:t>your operated hip, but may no</w:t>
      </w:r>
      <w:r w:rsidR="00E815D4">
        <w:rPr>
          <w:sz w:val="28"/>
          <w:szCs w:val="28"/>
        </w:rPr>
        <w:t>t sleep on the non-operated hip for 6 weeks.  If you choose to sleep on your operated hip, place pillows between your legs.</w:t>
      </w:r>
      <w:r w:rsidR="00BC5EE2">
        <w:rPr>
          <w:sz w:val="28"/>
          <w:szCs w:val="28"/>
        </w:rPr>
        <w:t xml:space="preserve">  </w:t>
      </w:r>
    </w:p>
    <w:p w:rsidR="00CB295F" w:rsidRDefault="00E815D4" w:rsidP="00E8319B">
      <w:pPr>
        <w:rPr>
          <w:b/>
          <w:sz w:val="28"/>
          <w:szCs w:val="28"/>
        </w:rPr>
      </w:pPr>
      <w:r>
        <w:rPr>
          <w:b/>
          <w:sz w:val="28"/>
          <w:szCs w:val="28"/>
        </w:rPr>
        <w:t>Length of time needed to follow hip precautions</w:t>
      </w:r>
    </w:p>
    <w:p w:rsidR="00CB295F" w:rsidRDefault="00E815D4" w:rsidP="00E8319B">
      <w:pPr>
        <w:rPr>
          <w:sz w:val="28"/>
          <w:szCs w:val="28"/>
        </w:rPr>
      </w:pPr>
      <w:r>
        <w:rPr>
          <w:sz w:val="28"/>
          <w:szCs w:val="28"/>
        </w:rPr>
        <w:t xml:space="preserve">You must maintain your hip precautions for 6 weeks.  We will see you in the office at this time and make a decision as to discontinue them or not.  </w:t>
      </w:r>
    </w:p>
    <w:p w:rsidR="001A1006" w:rsidRDefault="001A1006" w:rsidP="00E8319B">
      <w:pPr>
        <w:rPr>
          <w:sz w:val="28"/>
          <w:szCs w:val="28"/>
        </w:rPr>
      </w:pPr>
    </w:p>
    <w:p w:rsidR="001A1006" w:rsidRDefault="001A1006" w:rsidP="00E8319B">
      <w:pPr>
        <w:rPr>
          <w:sz w:val="28"/>
          <w:szCs w:val="28"/>
        </w:rPr>
      </w:pPr>
    </w:p>
    <w:p w:rsidR="001A1006" w:rsidRDefault="001A1006" w:rsidP="001A1006">
      <w:pPr>
        <w:pStyle w:val="Title"/>
        <w:jc w:val="center"/>
      </w:pPr>
      <w:r>
        <w:lastRenderedPageBreak/>
        <w:t>Infection and Prevention</w:t>
      </w:r>
    </w:p>
    <w:p w:rsidR="001A1006" w:rsidRDefault="001A1006" w:rsidP="001A1006">
      <w:pPr>
        <w:rPr>
          <w:sz w:val="28"/>
          <w:szCs w:val="28"/>
        </w:rPr>
      </w:pPr>
      <w:r>
        <w:rPr>
          <w:sz w:val="28"/>
          <w:szCs w:val="28"/>
        </w:rPr>
        <w:t xml:space="preserve">Infection is a MAJOR detriment in joint replacement.  It is our responsibility to make every effort during your surgery to decrease the risks of infection.  Once we place the last suture to close your incision, we transfer this responsibility to you.  </w:t>
      </w:r>
    </w:p>
    <w:p w:rsidR="0047235F" w:rsidRPr="0047235F" w:rsidRDefault="0047235F" w:rsidP="001A1006">
      <w:pPr>
        <w:rPr>
          <w:b/>
          <w:sz w:val="28"/>
          <w:szCs w:val="28"/>
        </w:rPr>
      </w:pPr>
      <w:r w:rsidRPr="0047235F">
        <w:rPr>
          <w:b/>
          <w:sz w:val="28"/>
          <w:szCs w:val="28"/>
        </w:rPr>
        <w:t>You must take antibiotics before the following procedures for the rest of your life:</w:t>
      </w:r>
    </w:p>
    <w:p w:rsidR="0047235F" w:rsidRDefault="0047235F" w:rsidP="0047235F">
      <w:pPr>
        <w:pStyle w:val="ListParagraph"/>
        <w:numPr>
          <w:ilvl w:val="0"/>
          <w:numId w:val="5"/>
        </w:numPr>
        <w:rPr>
          <w:sz w:val="28"/>
          <w:szCs w:val="28"/>
        </w:rPr>
      </w:pPr>
      <w:r>
        <w:rPr>
          <w:sz w:val="28"/>
          <w:szCs w:val="28"/>
        </w:rPr>
        <w:t>Any dental procedures, including general teeth cleanings</w:t>
      </w:r>
    </w:p>
    <w:p w:rsidR="0047235F" w:rsidRDefault="0047235F" w:rsidP="0047235F">
      <w:pPr>
        <w:pStyle w:val="ListParagraph"/>
        <w:numPr>
          <w:ilvl w:val="0"/>
          <w:numId w:val="5"/>
        </w:numPr>
        <w:rPr>
          <w:sz w:val="28"/>
          <w:szCs w:val="28"/>
        </w:rPr>
      </w:pPr>
      <w:r>
        <w:rPr>
          <w:sz w:val="28"/>
          <w:szCs w:val="28"/>
        </w:rPr>
        <w:t>Colonoscopy</w:t>
      </w:r>
    </w:p>
    <w:p w:rsidR="0047235F" w:rsidRDefault="0047235F" w:rsidP="0047235F">
      <w:pPr>
        <w:pStyle w:val="ListParagraph"/>
        <w:numPr>
          <w:ilvl w:val="0"/>
          <w:numId w:val="5"/>
        </w:numPr>
        <w:rPr>
          <w:sz w:val="28"/>
          <w:szCs w:val="28"/>
        </w:rPr>
      </w:pPr>
      <w:r>
        <w:rPr>
          <w:sz w:val="28"/>
          <w:szCs w:val="28"/>
        </w:rPr>
        <w:t>Tonsillectomy</w:t>
      </w:r>
    </w:p>
    <w:p w:rsidR="0047235F" w:rsidRDefault="0047235F" w:rsidP="0047235F">
      <w:pPr>
        <w:pStyle w:val="ListParagraph"/>
        <w:numPr>
          <w:ilvl w:val="0"/>
          <w:numId w:val="5"/>
        </w:numPr>
        <w:rPr>
          <w:sz w:val="28"/>
          <w:szCs w:val="28"/>
        </w:rPr>
      </w:pPr>
      <w:r>
        <w:rPr>
          <w:sz w:val="28"/>
          <w:szCs w:val="28"/>
        </w:rPr>
        <w:t>Bronchoscopy</w:t>
      </w:r>
    </w:p>
    <w:p w:rsidR="0047235F" w:rsidRDefault="0047235F" w:rsidP="0047235F">
      <w:pPr>
        <w:pStyle w:val="ListParagraph"/>
        <w:numPr>
          <w:ilvl w:val="0"/>
          <w:numId w:val="5"/>
        </w:numPr>
        <w:rPr>
          <w:sz w:val="28"/>
          <w:szCs w:val="28"/>
        </w:rPr>
      </w:pPr>
      <w:r>
        <w:rPr>
          <w:sz w:val="28"/>
          <w:szCs w:val="28"/>
        </w:rPr>
        <w:t>Prostrate and bladder surgery</w:t>
      </w:r>
    </w:p>
    <w:p w:rsidR="0047235F" w:rsidRDefault="0047235F" w:rsidP="0047235F">
      <w:pPr>
        <w:pStyle w:val="ListParagraph"/>
        <w:numPr>
          <w:ilvl w:val="0"/>
          <w:numId w:val="5"/>
        </w:numPr>
        <w:rPr>
          <w:sz w:val="28"/>
          <w:szCs w:val="28"/>
        </w:rPr>
      </w:pPr>
      <w:r>
        <w:rPr>
          <w:sz w:val="28"/>
          <w:szCs w:val="28"/>
        </w:rPr>
        <w:t>Kidney surgery</w:t>
      </w:r>
    </w:p>
    <w:p w:rsidR="0047235F" w:rsidRDefault="0047235F" w:rsidP="0047235F">
      <w:pPr>
        <w:pStyle w:val="ListParagraph"/>
        <w:numPr>
          <w:ilvl w:val="0"/>
          <w:numId w:val="5"/>
        </w:numPr>
        <w:rPr>
          <w:sz w:val="28"/>
          <w:szCs w:val="28"/>
        </w:rPr>
      </w:pPr>
      <w:r>
        <w:rPr>
          <w:sz w:val="28"/>
          <w:szCs w:val="28"/>
        </w:rPr>
        <w:t>Vaginal exams and GYN surgery</w:t>
      </w:r>
    </w:p>
    <w:p w:rsidR="0047235F" w:rsidRDefault="0047235F" w:rsidP="0047235F">
      <w:pPr>
        <w:pStyle w:val="ListParagraph"/>
        <w:numPr>
          <w:ilvl w:val="0"/>
          <w:numId w:val="5"/>
        </w:numPr>
        <w:rPr>
          <w:sz w:val="28"/>
          <w:szCs w:val="28"/>
        </w:rPr>
      </w:pPr>
      <w:r>
        <w:rPr>
          <w:sz w:val="28"/>
          <w:szCs w:val="28"/>
        </w:rPr>
        <w:t>Skin biopsy</w:t>
      </w:r>
    </w:p>
    <w:p w:rsidR="0047235F" w:rsidRDefault="0047235F" w:rsidP="0047235F">
      <w:pPr>
        <w:pStyle w:val="ListParagraph"/>
        <w:numPr>
          <w:ilvl w:val="0"/>
          <w:numId w:val="5"/>
        </w:numPr>
        <w:rPr>
          <w:sz w:val="28"/>
          <w:szCs w:val="28"/>
        </w:rPr>
      </w:pPr>
      <w:r>
        <w:rPr>
          <w:sz w:val="28"/>
          <w:szCs w:val="28"/>
        </w:rPr>
        <w:t>Barium enema</w:t>
      </w:r>
    </w:p>
    <w:p w:rsidR="0047235F" w:rsidRPr="0047235F" w:rsidRDefault="0047235F" w:rsidP="0047235F">
      <w:pPr>
        <w:rPr>
          <w:sz w:val="28"/>
          <w:szCs w:val="28"/>
        </w:rPr>
      </w:pPr>
      <w:r>
        <w:rPr>
          <w:sz w:val="28"/>
          <w:szCs w:val="28"/>
        </w:rPr>
        <w:t xml:space="preserve">Please contact our office for antibiotics one week before you will need them.  They will consist of one dose of antibiotics one hour before any of the above procedures. </w:t>
      </w:r>
    </w:p>
    <w:sectPr w:rsidR="0047235F" w:rsidRPr="0047235F" w:rsidSect="00B57C9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670" w:rsidRDefault="00272670" w:rsidP="00B57C9E">
      <w:pPr>
        <w:spacing w:after="0" w:line="240" w:lineRule="auto"/>
      </w:pPr>
      <w:r>
        <w:separator/>
      </w:r>
    </w:p>
  </w:endnote>
  <w:endnote w:type="continuationSeparator" w:id="0">
    <w:p w:rsidR="00272670" w:rsidRDefault="00272670" w:rsidP="00B5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475096"/>
      <w:docPartObj>
        <w:docPartGallery w:val="Page Numbers (Bottom of Page)"/>
        <w:docPartUnique/>
      </w:docPartObj>
    </w:sdtPr>
    <w:sdtEndPr>
      <w:rPr>
        <w:noProof/>
      </w:rPr>
    </w:sdtEndPr>
    <w:sdtContent>
      <w:p w:rsidR="00B57C9E" w:rsidRDefault="00B57C9E">
        <w:pPr>
          <w:pStyle w:val="Footer"/>
          <w:jc w:val="center"/>
        </w:pPr>
        <w:r>
          <w:rPr>
            <w:noProof/>
          </w:rPr>
          <mc:AlternateContent>
            <mc:Choice Requires="wps">
              <w:drawing>
                <wp:inline distT="0" distB="0" distL="0" distR="0" wp14:anchorId="16E82A28" wp14:editId="63A60803">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AB4C76F"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B57C9E" w:rsidRDefault="00B57C9E">
        <w:pPr>
          <w:pStyle w:val="Footer"/>
          <w:jc w:val="center"/>
        </w:pPr>
        <w:r>
          <w:fldChar w:fldCharType="begin"/>
        </w:r>
        <w:r>
          <w:instrText xml:space="preserve"> PAGE    \* MERGEFORMAT </w:instrText>
        </w:r>
        <w:r>
          <w:fldChar w:fldCharType="separate"/>
        </w:r>
        <w:r w:rsidR="00A74FE9">
          <w:rPr>
            <w:noProof/>
          </w:rPr>
          <w:t>8</w:t>
        </w:r>
        <w:r>
          <w:rPr>
            <w:noProof/>
          </w:rPr>
          <w:fldChar w:fldCharType="end"/>
        </w:r>
      </w:p>
    </w:sdtContent>
  </w:sdt>
  <w:p w:rsidR="00B57C9E" w:rsidRDefault="00B57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670" w:rsidRDefault="00272670" w:rsidP="00B57C9E">
      <w:pPr>
        <w:spacing w:after="0" w:line="240" w:lineRule="auto"/>
      </w:pPr>
      <w:r>
        <w:separator/>
      </w:r>
    </w:p>
  </w:footnote>
  <w:footnote w:type="continuationSeparator" w:id="0">
    <w:p w:rsidR="00272670" w:rsidRDefault="00272670" w:rsidP="00B57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50D7"/>
    <w:multiLevelType w:val="hybridMultilevel"/>
    <w:tmpl w:val="13C2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84ED1"/>
    <w:multiLevelType w:val="hybridMultilevel"/>
    <w:tmpl w:val="D196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53930"/>
    <w:multiLevelType w:val="hybridMultilevel"/>
    <w:tmpl w:val="E8468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D64ED"/>
    <w:multiLevelType w:val="hybridMultilevel"/>
    <w:tmpl w:val="47A2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8715F"/>
    <w:multiLevelType w:val="hybridMultilevel"/>
    <w:tmpl w:val="52FA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BC20FB"/>
    <w:multiLevelType w:val="hybridMultilevel"/>
    <w:tmpl w:val="0D4A5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2F4E7D"/>
    <w:multiLevelType w:val="hybridMultilevel"/>
    <w:tmpl w:val="9026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96ED7"/>
    <w:multiLevelType w:val="hybridMultilevel"/>
    <w:tmpl w:val="F1B06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74124"/>
    <w:multiLevelType w:val="hybridMultilevel"/>
    <w:tmpl w:val="994A3CBA"/>
    <w:lvl w:ilvl="0" w:tplc="2D300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091548"/>
    <w:multiLevelType w:val="hybridMultilevel"/>
    <w:tmpl w:val="7004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8B4C26"/>
    <w:multiLevelType w:val="hybridMultilevel"/>
    <w:tmpl w:val="4ACA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267E77"/>
    <w:multiLevelType w:val="hybridMultilevel"/>
    <w:tmpl w:val="BAA4B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9C75B7"/>
    <w:multiLevelType w:val="hybridMultilevel"/>
    <w:tmpl w:val="6724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4817B9"/>
    <w:multiLevelType w:val="hybridMultilevel"/>
    <w:tmpl w:val="EC76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7F15E5"/>
    <w:multiLevelType w:val="hybridMultilevel"/>
    <w:tmpl w:val="5D6A2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4"/>
  </w:num>
  <w:num w:numId="5">
    <w:abstractNumId w:val="13"/>
  </w:num>
  <w:num w:numId="6">
    <w:abstractNumId w:val="10"/>
  </w:num>
  <w:num w:numId="7">
    <w:abstractNumId w:val="1"/>
  </w:num>
  <w:num w:numId="8">
    <w:abstractNumId w:val="3"/>
  </w:num>
  <w:num w:numId="9">
    <w:abstractNumId w:val="7"/>
  </w:num>
  <w:num w:numId="10">
    <w:abstractNumId w:val="14"/>
  </w:num>
  <w:num w:numId="11">
    <w:abstractNumId w:val="2"/>
  </w:num>
  <w:num w:numId="12">
    <w:abstractNumId w:val="8"/>
  </w:num>
  <w:num w:numId="13">
    <w:abstractNumId w:val="0"/>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003D07-29EB-4E5C-B077-425A8F3D6C14}"/>
    <w:docVar w:name="dgnword-eventsink" w:val="302576104"/>
  </w:docVars>
  <w:rsids>
    <w:rsidRoot w:val="009D6542"/>
    <w:rsid w:val="00031C5C"/>
    <w:rsid w:val="000460FB"/>
    <w:rsid w:val="00084003"/>
    <w:rsid w:val="000D73F2"/>
    <w:rsid w:val="001167E0"/>
    <w:rsid w:val="00151530"/>
    <w:rsid w:val="001A1006"/>
    <w:rsid w:val="001D258D"/>
    <w:rsid w:val="001E1F72"/>
    <w:rsid w:val="00266213"/>
    <w:rsid w:val="0027189E"/>
    <w:rsid w:val="00272670"/>
    <w:rsid w:val="002C7542"/>
    <w:rsid w:val="00330728"/>
    <w:rsid w:val="00333AD3"/>
    <w:rsid w:val="00385887"/>
    <w:rsid w:val="0043636A"/>
    <w:rsid w:val="00444692"/>
    <w:rsid w:val="0047235F"/>
    <w:rsid w:val="00497A62"/>
    <w:rsid w:val="004C1146"/>
    <w:rsid w:val="004E2ACF"/>
    <w:rsid w:val="00514D17"/>
    <w:rsid w:val="006805C4"/>
    <w:rsid w:val="006A4FA5"/>
    <w:rsid w:val="006A6C53"/>
    <w:rsid w:val="006C4533"/>
    <w:rsid w:val="007952EC"/>
    <w:rsid w:val="007B29EA"/>
    <w:rsid w:val="007E14B1"/>
    <w:rsid w:val="009D6542"/>
    <w:rsid w:val="00A25ED3"/>
    <w:rsid w:val="00A54802"/>
    <w:rsid w:val="00A74FE9"/>
    <w:rsid w:val="00AD3C30"/>
    <w:rsid w:val="00AF53BF"/>
    <w:rsid w:val="00B06A75"/>
    <w:rsid w:val="00B57C9E"/>
    <w:rsid w:val="00BC5EE2"/>
    <w:rsid w:val="00C51E44"/>
    <w:rsid w:val="00C970FC"/>
    <w:rsid w:val="00CB295F"/>
    <w:rsid w:val="00CF58BE"/>
    <w:rsid w:val="00D1230C"/>
    <w:rsid w:val="00D22C48"/>
    <w:rsid w:val="00D94A84"/>
    <w:rsid w:val="00DA065D"/>
    <w:rsid w:val="00E2728D"/>
    <w:rsid w:val="00E73604"/>
    <w:rsid w:val="00E815D4"/>
    <w:rsid w:val="00E8319B"/>
    <w:rsid w:val="00F53EA9"/>
    <w:rsid w:val="00F7742F"/>
    <w:rsid w:val="00FB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3789D-06AA-4C1E-8734-C141C367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65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654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D6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542"/>
    <w:rPr>
      <w:rFonts w:ascii="Tahoma" w:hAnsi="Tahoma" w:cs="Tahoma"/>
      <w:sz w:val="16"/>
      <w:szCs w:val="16"/>
    </w:rPr>
  </w:style>
  <w:style w:type="paragraph" w:styleId="Header">
    <w:name w:val="header"/>
    <w:basedOn w:val="Normal"/>
    <w:link w:val="HeaderChar"/>
    <w:uiPriority w:val="99"/>
    <w:unhideWhenUsed/>
    <w:rsid w:val="00B57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C9E"/>
  </w:style>
  <w:style w:type="paragraph" w:styleId="Footer">
    <w:name w:val="footer"/>
    <w:basedOn w:val="Normal"/>
    <w:link w:val="FooterChar"/>
    <w:uiPriority w:val="99"/>
    <w:unhideWhenUsed/>
    <w:rsid w:val="00B57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C9E"/>
  </w:style>
  <w:style w:type="paragraph" w:styleId="ListParagraph">
    <w:name w:val="List Paragraph"/>
    <w:basedOn w:val="Normal"/>
    <w:uiPriority w:val="34"/>
    <w:qFormat/>
    <w:rsid w:val="00333AD3"/>
    <w:pPr>
      <w:ind w:left="720"/>
      <w:contextualSpacing/>
    </w:pPr>
  </w:style>
  <w:style w:type="table" w:customStyle="1" w:styleId="Calendar2">
    <w:name w:val="Calendar 2"/>
    <w:basedOn w:val="TableNormal"/>
    <w:uiPriority w:val="99"/>
    <w:qFormat/>
    <w:rsid w:val="00514D17"/>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59"/>
    <w:rsid w:val="007B2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User</dc:creator>
  <cp:lastModifiedBy>Laptop User</cp:lastModifiedBy>
  <cp:revision>2</cp:revision>
  <dcterms:created xsi:type="dcterms:W3CDTF">2014-09-26T02:54:00Z</dcterms:created>
  <dcterms:modified xsi:type="dcterms:W3CDTF">2014-09-26T02:54:00Z</dcterms:modified>
</cp:coreProperties>
</file>